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0DD3" w:rsidRPr="00B37B0E" w:rsidRDefault="00855052" w:rsidP="006633D9">
      <w:pPr>
        <w:widowControl w:val="0"/>
        <w:jc w:val="center"/>
        <w:rPr>
          <w:b/>
          <w:sz w:val="20"/>
          <w:szCs w:val="20"/>
        </w:rPr>
      </w:pPr>
      <w:bookmarkStart w:id="0" w:name="_Toc392509654"/>
      <w:r w:rsidRPr="00B37B0E">
        <w:rPr>
          <w:b/>
          <w:sz w:val="20"/>
          <w:szCs w:val="20"/>
        </w:rPr>
        <w:t>TECHNICAL SPECIFICATION</w:t>
      </w:r>
    </w:p>
    <w:p w:rsidR="0066645A" w:rsidRPr="00B37B0E" w:rsidRDefault="0066645A" w:rsidP="006633D9">
      <w:pPr>
        <w:widowControl w:val="0"/>
        <w:jc w:val="center"/>
        <w:rPr>
          <w:b/>
          <w:sz w:val="20"/>
          <w:szCs w:val="20"/>
        </w:rPr>
      </w:pPr>
      <w:r w:rsidRPr="00B37B0E">
        <w:rPr>
          <w:b/>
          <w:sz w:val="20"/>
          <w:szCs w:val="20"/>
        </w:rPr>
        <w:t xml:space="preserve">(for </w:t>
      </w:r>
      <w:r w:rsidR="0010516D">
        <w:rPr>
          <w:b/>
          <w:sz w:val="20"/>
          <w:szCs w:val="20"/>
        </w:rPr>
        <w:t xml:space="preserve">Urban, </w:t>
      </w:r>
      <w:r w:rsidR="007767BC">
        <w:rPr>
          <w:b/>
          <w:sz w:val="20"/>
          <w:szCs w:val="20"/>
        </w:rPr>
        <w:t>Rural</w:t>
      </w:r>
      <w:r w:rsidR="0010516D">
        <w:rPr>
          <w:b/>
          <w:sz w:val="20"/>
          <w:szCs w:val="20"/>
        </w:rPr>
        <w:t>,</w:t>
      </w:r>
      <w:r w:rsidR="007767BC">
        <w:rPr>
          <w:b/>
          <w:sz w:val="20"/>
          <w:szCs w:val="20"/>
        </w:rPr>
        <w:t xml:space="preserve"> and </w:t>
      </w:r>
      <w:r w:rsidR="00470AA7" w:rsidRPr="00B37B0E">
        <w:rPr>
          <w:b/>
          <w:sz w:val="20"/>
          <w:szCs w:val="20"/>
        </w:rPr>
        <w:t>Sub</w:t>
      </w:r>
      <w:r w:rsidRPr="00B37B0E">
        <w:rPr>
          <w:b/>
          <w:sz w:val="20"/>
          <w:szCs w:val="20"/>
        </w:rPr>
        <w:t xml:space="preserve"> Branch</w:t>
      </w:r>
      <w:r w:rsidR="00CC35F2" w:rsidRPr="00B37B0E">
        <w:rPr>
          <w:b/>
          <w:sz w:val="20"/>
          <w:szCs w:val="20"/>
        </w:rPr>
        <w:t>es</w:t>
      </w:r>
      <w:r w:rsidRPr="00B37B0E">
        <w:rPr>
          <w:sz w:val="20"/>
          <w:szCs w:val="20"/>
        </w:rPr>
        <w:t>)</w:t>
      </w:r>
    </w:p>
    <w:p w:rsidR="00CA616C" w:rsidRPr="00B37B0E" w:rsidRDefault="00CA616C" w:rsidP="001F3276">
      <w:pPr>
        <w:rPr>
          <w:b/>
          <w:sz w:val="20"/>
          <w:szCs w:val="20"/>
        </w:rPr>
      </w:pPr>
    </w:p>
    <w:p w:rsidR="00CA616C" w:rsidRPr="00B37B0E" w:rsidRDefault="00855052" w:rsidP="006633D9">
      <w:pPr>
        <w:spacing w:line="276" w:lineRule="auto"/>
        <w:jc w:val="both"/>
        <w:rPr>
          <w:sz w:val="20"/>
          <w:szCs w:val="20"/>
        </w:rPr>
      </w:pPr>
      <w:r w:rsidRPr="00B37B0E">
        <w:rPr>
          <w:sz w:val="20"/>
          <w:szCs w:val="20"/>
        </w:rPr>
        <w:t xml:space="preserve">All the Functionalities are Mandatory and should be available in the offered solution as </w:t>
      </w:r>
      <w:r w:rsidR="001B5FED" w:rsidRPr="00B37B0E">
        <w:rPr>
          <w:sz w:val="20"/>
          <w:szCs w:val="20"/>
        </w:rPr>
        <w:t xml:space="preserve">a </w:t>
      </w:r>
      <w:r w:rsidRPr="00B37B0E">
        <w:rPr>
          <w:sz w:val="20"/>
          <w:szCs w:val="20"/>
        </w:rPr>
        <w:t>standard product. In case</w:t>
      </w:r>
      <w:r w:rsidR="0010516D">
        <w:rPr>
          <w:sz w:val="20"/>
          <w:szCs w:val="20"/>
        </w:rPr>
        <w:t>,</w:t>
      </w:r>
      <w:r w:rsidRPr="00B37B0E">
        <w:rPr>
          <w:sz w:val="20"/>
          <w:szCs w:val="20"/>
        </w:rPr>
        <w:t xml:space="preserve"> any of these are not offered a</w:t>
      </w:r>
      <w:r w:rsidR="00D3657E" w:rsidRPr="00B37B0E">
        <w:rPr>
          <w:sz w:val="20"/>
          <w:szCs w:val="20"/>
        </w:rPr>
        <w:t>s</w:t>
      </w:r>
      <w:r w:rsidR="001B5FED" w:rsidRPr="00B37B0E">
        <w:rPr>
          <w:sz w:val="20"/>
          <w:szCs w:val="20"/>
        </w:rPr>
        <w:t xml:space="preserve"> </w:t>
      </w:r>
      <w:r w:rsidR="00D3657E" w:rsidRPr="00B37B0E">
        <w:rPr>
          <w:sz w:val="20"/>
          <w:szCs w:val="20"/>
        </w:rPr>
        <w:t>standard products</w:t>
      </w:r>
      <w:r w:rsidRPr="00B37B0E">
        <w:rPr>
          <w:sz w:val="20"/>
          <w:szCs w:val="20"/>
        </w:rPr>
        <w:t>, the bid may be made non-responsive.</w:t>
      </w:r>
    </w:p>
    <w:p w:rsidR="00042855" w:rsidRPr="00B37B0E" w:rsidRDefault="00042855" w:rsidP="002C70DB">
      <w:pPr>
        <w:jc w:val="center"/>
        <w:rPr>
          <w:b/>
          <w:sz w:val="20"/>
          <w:szCs w:val="20"/>
        </w:rPr>
      </w:pPr>
      <w:bookmarkStart w:id="1" w:name="_Toc353363967"/>
      <w:bookmarkEnd w:id="0"/>
    </w:p>
    <w:p w:rsidR="002C70DB" w:rsidRPr="00B37B0E" w:rsidRDefault="00F47818" w:rsidP="002C70DB">
      <w:pPr>
        <w:jc w:val="center"/>
        <w:rPr>
          <w:b/>
          <w:sz w:val="20"/>
          <w:szCs w:val="20"/>
        </w:rPr>
      </w:pPr>
      <w:r w:rsidRPr="00B37B0E">
        <w:rPr>
          <w:b/>
          <w:sz w:val="20"/>
          <w:szCs w:val="20"/>
        </w:rPr>
        <w:t>Technical requirements summary</w:t>
      </w:r>
      <w:r w:rsidR="0066645A" w:rsidRPr="00B37B0E">
        <w:rPr>
          <w:b/>
          <w:sz w:val="20"/>
          <w:szCs w:val="20"/>
        </w:rPr>
        <w:t xml:space="preserve"> (total for </w:t>
      </w:r>
      <w:r w:rsidR="00AE0C9F">
        <w:rPr>
          <w:b/>
          <w:sz w:val="20"/>
          <w:szCs w:val="20"/>
        </w:rPr>
        <w:t>3 Urban,</w:t>
      </w:r>
      <w:r w:rsidR="007767BC">
        <w:rPr>
          <w:b/>
          <w:sz w:val="20"/>
          <w:szCs w:val="20"/>
        </w:rPr>
        <w:t xml:space="preserve"> </w:t>
      </w:r>
      <w:r w:rsidR="00AE0C9F">
        <w:rPr>
          <w:b/>
          <w:sz w:val="20"/>
          <w:szCs w:val="20"/>
        </w:rPr>
        <w:t xml:space="preserve">3 </w:t>
      </w:r>
      <w:r w:rsidR="007767BC">
        <w:rPr>
          <w:b/>
          <w:sz w:val="20"/>
          <w:szCs w:val="20"/>
        </w:rPr>
        <w:t>Rural</w:t>
      </w:r>
      <w:r w:rsidR="00AE0C9F">
        <w:rPr>
          <w:b/>
          <w:sz w:val="20"/>
          <w:szCs w:val="20"/>
        </w:rPr>
        <w:t>,</w:t>
      </w:r>
      <w:r w:rsidR="007767BC">
        <w:rPr>
          <w:b/>
          <w:sz w:val="20"/>
          <w:szCs w:val="20"/>
        </w:rPr>
        <w:t xml:space="preserve"> and </w:t>
      </w:r>
      <w:r w:rsidR="00AE0C9F">
        <w:rPr>
          <w:b/>
          <w:sz w:val="20"/>
          <w:szCs w:val="20"/>
        </w:rPr>
        <w:t>4</w:t>
      </w:r>
      <w:r w:rsidR="0066645A" w:rsidRPr="00B37B0E">
        <w:rPr>
          <w:b/>
          <w:sz w:val="20"/>
          <w:szCs w:val="20"/>
        </w:rPr>
        <w:t xml:space="preserve"> </w:t>
      </w:r>
      <w:r w:rsidR="00AE0C9F">
        <w:rPr>
          <w:b/>
          <w:sz w:val="20"/>
          <w:szCs w:val="20"/>
        </w:rPr>
        <w:t>S</w:t>
      </w:r>
      <w:r w:rsidR="00F42C84">
        <w:rPr>
          <w:b/>
          <w:sz w:val="20"/>
          <w:szCs w:val="20"/>
        </w:rPr>
        <w:t>ub</w:t>
      </w:r>
      <w:r w:rsidR="00AE0C9F">
        <w:rPr>
          <w:b/>
          <w:sz w:val="20"/>
          <w:szCs w:val="20"/>
        </w:rPr>
        <w:t>-</w:t>
      </w:r>
      <w:r w:rsidR="0066645A" w:rsidRPr="00B37B0E">
        <w:rPr>
          <w:b/>
          <w:sz w:val="20"/>
          <w:szCs w:val="20"/>
        </w:rPr>
        <w:t>branches)</w:t>
      </w:r>
      <w:r w:rsidRPr="00B37B0E">
        <w:rPr>
          <w:b/>
          <w:sz w:val="20"/>
          <w:szCs w:val="20"/>
        </w:rPr>
        <w:t>:</w:t>
      </w:r>
    </w:p>
    <w:p w:rsidR="002C70DB" w:rsidRPr="00836CDE" w:rsidRDefault="002C70DB">
      <w:pPr>
        <w:rPr>
          <w:rFonts w:ascii="Arial" w:hAnsi="Arial" w:cs="Arial"/>
          <w:sz w:val="20"/>
          <w:szCs w:val="20"/>
        </w:rPr>
      </w:pPr>
    </w:p>
    <w:tbl>
      <w:tblPr>
        <w:tblStyle w:val="TableGrid"/>
        <w:tblW w:w="9535" w:type="dxa"/>
        <w:tblLook w:val="04A0" w:firstRow="1" w:lastRow="0" w:firstColumn="1" w:lastColumn="0" w:noHBand="0" w:noVBand="1"/>
      </w:tblPr>
      <w:tblGrid>
        <w:gridCol w:w="524"/>
        <w:gridCol w:w="5146"/>
        <w:gridCol w:w="996"/>
        <w:gridCol w:w="996"/>
        <w:gridCol w:w="996"/>
        <w:gridCol w:w="877"/>
      </w:tblGrid>
      <w:tr w:rsidR="0079630C" w:rsidRPr="0002464A" w:rsidTr="00BF541B">
        <w:tc>
          <w:tcPr>
            <w:tcW w:w="528" w:type="dxa"/>
            <w:tcBorders>
              <w:top w:val="single" w:sz="4" w:space="0" w:color="auto"/>
              <w:left w:val="single" w:sz="4" w:space="0" w:color="auto"/>
              <w:bottom w:val="single" w:sz="4" w:space="0" w:color="auto"/>
              <w:right w:val="single" w:sz="4" w:space="0" w:color="auto"/>
            </w:tcBorders>
          </w:tcPr>
          <w:p w:rsidR="0079630C" w:rsidRPr="00B37B0E" w:rsidRDefault="0079630C" w:rsidP="009E226B">
            <w:pPr>
              <w:jc w:val="right"/>
              <w:rPr>
                <w:b/>
                <w:bCs/>
                <w:sz w:val="18"/>
                <w:szCs w:val="18"/>
              </w:rPr>
            </w:pPr>
            <w:r w:rsidRPr="00B37B0E">
              <w:rPr>
                <w:b/>
                <w:bCs/>
                <w:sz w:val="18"/>
                <w:szCs w:val="18"/>
              </w:rPr>
              <w:t>A.</w:t>
            </w:r>
          </w:p>
        </w:tc>
        <w:tc>
          <w:tcPr>
            <w:tcW w:w="9007" w:type="dxa"/>
            <w:gridSpan w:val="5"/>
            <w:tcBorders>
              <w:top w:val="single" w:sz="4" w:space="0" w:color="auto"/>
              <w:left w:val="single" w:sz="4" w:space="0" w:color="auto"/>
              <w:bottom w:val="single" w:sz="4" w:space="0" w:color="auto"/>
              <w:right w:val="single" w:sz="4" w:space="0" w:color="auto"/>
            </w:tcBorders>
          </w:tcPr>
          <w:p w:rsidR="0079630C" w:rsidRPr="00B37B0E" w:rsidRDefault="00EB7F83" w:rsidP="009E226B">
            <w:pPr>
              <w:rPr>
                <w:b/>
                <w:bCs/>
                <w:sz w:val="18"/>
                <w:szCs w:val="18"/>
              </w:rPr>
            </w:pPr>
            <w:r w:rsidRPr="00B37B0E">
              <w:rPr>
                <w:b/>
                <w:bCs/>
                <w:sz w:val="18"/>
                <w:szCs w:val="18"/>
              </w:rPr>
              <w:t>BOQ Compliance for the</w:t>
            </w:r>
            <w:r w:rsidR="0079630C" w:rsidRPr="00B37B0E">
              <w:rPr>
                <w:b/>
                <w:bCs/>
                <w:sz w:val="18"/>
                <w:szCs w:val="18"/>
              </w:rPr>
              <w:t xml:space="preserve"> LAN Infrastructure </w:t>
            </w:r>
            <w:r w:rsidR="00C2266E" w:rsidRPr="00B37B0E">
              <w:rPr>
                <w:b/>
                <w:bCs/>
                <w:sz w:val="18"/>
                <w:szCs w:val="18"/>
              </w:rPr>
              <w:t>Accessories</w:t>
            </w:r>
            <w:r w:rsidR="00230C27" w:rsidRPr="00B37B0E">
              <w:rPr>
                <w:b/>
                <w:bCs/>
                <w:sz w:val="18"/>
                <w:szCs w:val="18"/>
              </w:rPr>
              <w:t xml:space="preserve"> </w:t>
            </w:r>
            <w:r w:rsidRPr="00B37B0E">
              <w:rPr>
                <w:b/>
                <w:bCs/>
                <w:sz w:val="18"/>
                <w:szCs w:val="18"/>
              </w:rPr>
              <w:t>of</w:t>
            </w:r>
            <w:r w:rsidR="00230C27" w:rsidRPr="00B37B0E">
              <w:rPr>
                <w:b/>
                <w:bCs/>
                <w:sz w:val="18"/>
                <w:szCs w:val="18"/>
              </w:rPr>
              <w:t xml:space="preserve"> </w:t>
            </w:r>
            <w:r w:rsidR="00BE1A18">
              <w:rPr>
                <w:b/>
                <w:bCs/>
                <w:sz w:val="18"/>
                <w:szCs w:val="18"/>
              </w:rPr>
              <w:t xml:space="preserve">the </w:t>
            </w:r>
            <w:r w:rsidR="00A63A52">
              <w:rPr>
                <w:b/>
                <w:bCs/>
                <w:sz w:val="18"/>
                <w:szCs w:val="18"/>
              </w:rPr>
              <w:t xml:space="preserve">Urban, </w:t>
            </w:r>
            <w:r w:rsidR="00B23202">
              <w:rPr>
                <w:b/>
                <w:bCs/>
                <w:sz w:val="18"/>
                <w:szCs w:val="18"/>
              </w:rPr>
              <w:t>Rural</w:t>
            </w:r>
            <w:r w:rsidR="00A63A52">
              <w:rPr>
                <w:b/>
                <w:bCs/>
                <w:sz w:val="18"/>
                <w:szCs w:val="18"/>
              </w:rPr>
              <w:t>,</w:t>
            </w:r>
            <w:r w:rsidR="00B23202">
              <w:rPr>
                <w:b/>
                <w:bCs/>
                <w:sz w:val="18"/>
                <w:szCs w:val="18"/>
              </w:rPr>
              <w:t xml:space="preserve"> and </w:t>
            </w:r>
            <w:r w:rsidR="00A63A52">
              <w:rPr>
                <w:b/>
                <w:bCs/>
                <w:sz w:val="18"/>
                <w:szCs w:val="18"/>
              </w:rPr>
              <w:t>Sub Branches</w:t>
            </w:r>
          </w:p>
        </w:tc>
      </w:tr>
      <w:tr w:rsidR="00BF541B" w:rsidRPr="0002464A" w:rsidTr="00BF541B">
        <w:tc>
          <w:tcPr>
            <w:tcW w:w="528" w:type="dxa"/>
            <w:tcBorders>
              <w:top w:val="single" w:sz="4" w:space="0" w:color="auto"/>
              <w:left w:val="single" w:sz="4" w:space="0" w:color="auto"/>
              <w:bottom w:val="single" w:sz="4" w:space="0" w:color="auto"/>
              <w:right w:val="single" w:sz="4" w:space="0" w:color="auto"/>
            </w:tcBorders>
            <w:vAlign w:val="center"/>
            <w:hideMark/>
          </w:tcPr>
          <w:p w:rsidR="00BF541B" w:rsidRPr="00B37B0E" w:rsidRDefault="00BF541B" w:rsidP="00623537">
            <w:pPr>
              <w:jc w:val="center"/>
              <w:rPr>
                <w:b/>
                <w:bCs/>
                <w:sz w:val="18"/>
                <w:szCs w:val="18"/>
              </w:rPr>
            </w:pPr>
            <w:r w:rsidRPr="00B37B0E">
              <w:rPr>
                <w:b/>
                <w:bCs/>
                <w:sz w:val="18"/>
                <w:szCs w:val="18"/>
              </w:rPr>
              <w:t>SL</w:t>
            </w:r>
          </w:p>
        </w:tc>
        <w:tc>
          <w:tcPr>
            <w:tcW w:w="5322" w:type="dxa"/>
            <w:tcBorders>
              <w:top w:val="single" w:sz="4" w:space="0" w:color="auto"/>
              <w:left w:val="single" w:sz="4" w:space="0" w:color="auto"/>
              <w:bottom w:val="single" w:sz="4" w:space="0" w:color="auto"/>
              <w:right w:val="single" w:sz="4" w:space="0" w:color="auto"/>
            </w:tcBorders>
            <w:vAlign w:val="center"/>
            <w:hideMark/>
          </w:tcPr>
          <w:p w:rsidR="00BF541B" w:rsidRPr="00B37B0E" w:rsidRDefault="00BF541B" w:rsidP="00623537">
            <w:pPr>
              <w:rPr>
                <w:b/>
                <w:bCs/>
                <w:sz w:val="18"/>
                <w:szCs w:val="18"/>
              </w:rPr>
            </w:pPr>
            <w:r w:rsidRPr="00B37B0E">
              <w:rPr>
                <w:b/>
                <w:bCs/>
                <w:sz w:val="18"/>
                <w:szCs w:val="18"/>
              </w:rPr>
              <w:t>Particulars</w:t>
            </w:r>
          </w:p>
        </w:tc>
        <w:tc>
          <w:tcPr>
            <w:tcW w:w="996" w:type="dxa"/>
            <w:tcBorders>
              <w:top w:val="single" w:sz="4" w:space="0" w:color="auto"/>
              <w:left w:val="single" w:sz="4" w:space="0" w:color="auto"/>
              <w:bottom w:val="single" w:sz="4" w:space="0" w:color="auto"/>
              <w:right w:val="single" w:sz="4" w:space="0" w:color="auto"/>
            </w:tcBorders>
            <w:vAlign w:val="center"/>
            <w:hideMark/>
          </w:tcPr>
          <w:p w:rsidR="00BF541B" w:rsidRPr="00B37B0E" w:rsidRDefault="00BF541B" w:rsidP="00623537">
            <w:pPr>
              <w:jc w:val="center"/>
              <w:rPr>
                <w:b/>
                <w:bCs/>
                <w:sz w:val="18"/>
                <w:szCs w:val="18"/>
              </w:rPr>
            </w:pPr>
            <w:r>
              <w:rPr>
                <w:b/>
                <w:bCs/>
                <w:sz w:val="18"/>
                <w:szCs w:val="18"/>
              </w:rPr>
              <w:t>Urban (Qty.)</w:t>
            </w:r>
          </w:p>
        </w:tc>
        <w:tc>
          <w:tcPr>
            <w:tcW w:w="804" w:type="dxa"/>
            <w:tcBorders>
              <w:top w:val="single" w:sz="4" w:space="0" w:color="auto"/>
              <w:left w:val="single" w:sz="4" w:space="0" w:color="auto"/>
              <w:bottom w:val="single" w:sz="4" w:space="0" w:color="auto"/>
              <w:right w:val="single" w:sz="4" w:space="0" w:color="auto"/>
            </w:tcBorders>
            <w:vAlign w:val="center"/>
          </w:tcPr>
          <w:p w:rsidR="00BF541B" w:rsidRPr="00B37B0E" w:rsidRDefault="00BF541B" w:rsidP="00623537">
            <w:pPr>
              <w:jc w:val="center"/>
              <w:rPr>
                <w:b/>
                <w:bCs/>
                <w:sz w:val="18"/>
                <w:szCs w:val="18"/>
              </w:rPr>
            </w:pPr>
            <w:r>
              <w:rPr>
                <w:b/>
                <w:bCs/>
                <w:sz w:val="18"/>
                <w:szCs w:val="18"/>
              </w:rPr>
              <w:t>Rural (Qty.)</w:t>
            </w:r>
          </w:p>
        </w:tc>
        <w:tc>
          <w:tcPr>
            <w:tcW w:w="996" w:type="dxa"/>
            <w:tcBorders>
              <w:top w:val="single" w:sz="4" w:space="0" w:color="auto"/>
              <w:left w:val="single" w:sz="4" w:space="0" w:color="auto"/>
              <w:bottom w:val="single" w:sz="4" w:space="0" w:color="auto"/>
              <w:right w:val="single" w:sz="4" w:space="0" w:color="auto"/>
            </w:tcBorders>
          </w:tcPr>
          <w:p w:rsidR="00BF541B" w:rsidRDefault="00BF541B" w:rsidP="0007164A">
            <w:pPr>
              <w:jc w:val="center"/>
              <w:rPr>
                <w:b/>
                <w:bCs/>
                <w:sz w:val="18"/>
                <w:szCs w:val="18"/>
              </w:rPr>
            </w:pPr>
            <w:r>
              <w:rPr>
                <w:b/>
                <w:bCs/>
                <w:sz w:val="18"/>
                <w:szCs w:val="18"/>
              </w:rPr>
              <w:t>Sub</w:t>
            </w:r>
          </w:p>
          <w:p w:rsidR="00BF541B" w:rsidRPr="00B37B0E" w:rsidRDefault="00BF541B" w:rsidP="0007164A">
            <w:pPr>
              <w:jc w:val="center"/>
              <w:rPr>
                <w:b/>
                <w:bCs/>
                <w:sz w:val="18"/>
                <w:szCs w:val="18"/>
              </w:rPr>
            </w:pPr>
            <w:r>
              <w:rPr>
                <w:b/>
                <w:bCs/>
                <w:sz w:val="18"/>
                <w:szCs w:val="18"/>
              </w:rPr>
              <w:t xml:space="preserve"> (Qty.)</w:t>
            </w:r>
          </w:p>
        </w:tc>
        <w:tc>
          <w:tcPr>
            <w:tcW w:w="889" w:type="dxa"/>
            <w:tcBorders>
              <w:top w:val="single" w:sz="4" w:space="0" w:color="auto"/>
              <w:left w:val="single" w:sz="4" w:space="0" w:color="auto"/>
              <w:bottom w:val="single" w:sz="4" w:space="0" w:color="auto"/>
              <w:right w:val="single" w:sz="4" w:space="0" w:color="auto"/>
            </w:tcBorders>
            <w:vAlign w:val="center"/>
            <w:hideMark/>
          </w:tcPr>
          <w:p w:rsidR="00BF541B" w:rsidRPr="00B37B0E" w:rsidRDefault="00BF541B" w:rsidP="00623537">
            <w:pPr>
              <w:jc w:val="center"/>
              <w:rPr>
                <w:b/>
                <w:bCs/>
                <w:sz w:val="18"/>
                <w:szCs w:val="18"/>
              </w:rPr>
            </w:pPr>
            <w:r w:rsidRPr="00B37B0E">
              <w:rPr>
                <w:b/>
                <w:bCs/>
                <w:sz w:val="18"/>
                <w:szCs w:val="18"/>
              </w:rPr>
              <w:t>Units</w:t>
            </w:r>
          </w:p>
        </w:tc>
      </w:tr>
      <w:tr w:rsidR="00BF541B" w:rsidRPr="0002464A" w:rsidTr="00BF541B">
        <w:tc>
          <w:tcPr>
            <w:tcW w:w="528" w:type="dxa"/>
            <w:tcBorders>
              <w:top w:val="single" w:sz="4" w:space="0" w:color="auto"/>
              <w:left w:val="single" w:sz="4" w:space="0" w:color="auto"/>
              <w:bottom w:val="single" w:sz="4" w:space="0" w:color="auto"/>
              <w:right w:val="single" w:sz="4" w:space="0" w:color="auto"/>
            </w:tcBorders>
          </w:tcPr>
          <w:p w:rsidR="00BF541B" w:rsidRPr="00B37B0E" w:rsidRDefault="00BF541B" w:rsidP="00546217">
            <w:pPr>
              <w:jc w:val="center"/>
              <w:rPr>
                <w:sz w:val="18"/>
                <w:szCs w:val="18"/>
              </w:rPr>
            </w:pPr>
            <w:r>
              <w:rPr>
                <w:sz w:val="18"/>
                <w:szCs w:val="18"/>
              </w:rPr>
              <w:t>1</w:t>
            </w:r>
          </w:p>
        </w:tc>
        <w:tc>
          <w:tcPr>
            <w:tcW w:w="5322"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both"/>
              <w:rPr>
                <w:sz w:val="18"/>
                <w:szCs w:val="18"/>
              </w:rPr>
            </w:pPr>
            <w:r w:rsidRPr="00B37B0E">
              <w:rPr>
                <w:sz w:val="18"/>
                <w:szCs w:val="18"/>
              </w:rPr>
              <w:t xml:space="preserve">Wall-mount </w:t>
            </w:r>
            <w:r w:rsidR="00C419D3">
              <w:rPr>
                <w:sz w:val="18"/>
                <w:szCs w:val="18"/>
              </w:rPr>
              <w:t>12</w:t>
            </w:r>
            <w:r w:rsidRPr="00B37B0E">
              <w:rPr>
                <w:sz w:val="18"/>
                <w:szCs w:val="18"/>
              </w:rPr>
              <w:t>U Server/Network Cabinet</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C419D3" w:rsidP="00BF541B">
            <w:pPr>
              <w:jc w:val="center"/>
              <w:rPr>
                <w:sz w:val="18"/>
                <w:szCs w:val="18"/>
              </w:rPr>
            </w:pPr>
            <w:r>
              <w:rPr>
                <w:sz w:val="18"/>
                <w:szCs w:val="18"/>
              </w:rPr>
              <w:t>3</w:t>
            </w:r>
          </w:p>
        </w:tc>
        <w:tc>
          <w:tcPr>
            <w:tcW w:w="804" w:type="dxa"/>
            <w:tcBorders>
              <w:top w:val="single" w:sz="4" w:space="0" w:color="auto"/>
              <w:left w:val="single" w:sz="4" w:space="0" w:color="auto"/>
              <w:bottom w:val="single" w:sz="4" w:space="0" w:color="auto"/>
              <w:right w:val="single" w:sz="4" w:space="0" w:color="auto"/>
            </w:tcBorders>
          </w:tcPr>
          <w:p w:rsidR="00BF541B" w:rsidRPr="00B37B0E" w:rsidRDefault="00C419D3" w:rsidP="00BF541B">
            <w:pPr>
              <w:jc w:val="center"/>
              <w:rPr>
                <w:sz w:val="18"/>
                <w:szCs w:val="18"/>
              </w:rPr>
            </w:pPr>
            <w:r>
              <w:rPr>
                <w:sz w:val="18"/>
                <w:szCs w:val="18"/>
              </w:rPr>
              <w:t>-</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C419D3" w:rsidP="00BF541B">
            <w:pPr>
              <w:jc w:val="center"/>
              <w:rPr>
                <w:sz w:val="18"/>
                <w:szCs w:val="18"/>
              </w:rPr>
            </w:pPr>
            <w:r>
              <w:rPr>
                <w:sz w:val="18"/>
                <w:szCs w:val="18"/>
              </w:rPr>
              <w:t>-</w:t>
            </w:r>
          </w:p>
        </w:tc>
        <w:tc>
          <w:tcPr>
            <w:tcW w:w="889"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sidRPr="00B37B0E">
              <w:rPr>
                <w:sz w:val="18"/>
                <w:szCs w:val="18"/>
              </w:rPr>
              <w:t>Set (s)</w:t>
            </w:r>
          </w:p>
        </w:tc>
      </w:tr>
      <w:tr w:rsidR="00C419D3" w:rsidRPr="0002464A" w:rsidTr="00BF541B">
        <w:tc>
          <w:tcPr>
            <w:tcW w:w="528" w:type="dxa"/>
            <w:tcBorders>
              <w:top w:val="single" w:sz="4" w:space="0" w:color="auto"/>
              <w:left w:val="single" w:sz="4" w:space="0" w:color="auto"/>
              <w:bottom w:val="single" w:sz="4" w:space="0" w:color="auto"/>
              <w:right w:val="single" w:sz="4" w:space="0" w:color="auto"/>
            </w:tcBorders>
          </w:tcPr>
          <w:p w:rsidR="00C419D3" w:rsidRDefault="00C419D3" w:rsidP="00546217">
            <w:pPr>
              <w:jc w:val="center"/>
              <w:rPr>
                <w:sz w:val="18"/>
                <w:szCs w:val="18"/>
              </w:rPr>
            </w:pPr>
            <w:r>
              <w:rPr>
                <w:sz w:val="18"/>
                <w:szCs w:val="18"/>
              </w:rPr>
              <w:t>2</w:t>
            </w:r>
          </w:p>
        </w:tc>
        <w:tc>
          <w:tcPr>
            <w:tcW w:w="5322" w:type="dxa"/>
            <w:tcBorders>
              <w:top w:val="single" w:sz="4" w:space="0" w:color="auto"/>
              <w:left w:val="single" w:sz="4" w:space="0" w:color="auto"/>
              <w:bottom w:val="single" w:sz="4" w:space="0" w:color="auto"/>
              <w:right w:val="single" w:sz="4" w:space="0" w:color="auto"/>
            </w:tcBorders>
          </w:tcPr>
          <w:p w:rsidR="00C419D3" w:rsidRPr="00B37B0E" w:rsidRDefault="00E41873" w:rsidP="00BF541B">
            <w:pPr>
              <w:jc w:val="both"/>
              <w:rPr>
                <w:sz w:val="18"/>
                <w:szCs w:val="18"/>
              </w:rPr>
            </w:pPr>
            <w:r w:rsidRPr="00B37B0E">
              <w:rPr>
                <w:sz w:val="18"/>
                <w:szCs w:val="18"/>
              </w:rPr>
              <w:t xml:space="preserve">Wall-mount </w:t>
            </w:r>
            <w:r>
              <w:rPr>
                <w:sz w:val="18"/>
                <w:szCs w:val="18"/>
              </w:rPr>
              <w:t>9</w:t>
            </w:r>
            <w:r w:rsidRPr="00B37B0E">
              <w:rPr>
                <w:sz w:val="18"/>
                <w:szCs w:val="18"/>
              </w:rPr>
              <w:t>U Server/Network Cabinet</w:t>
            </w:r>
          </w:p>
        </w:tc>
        <w:tc>
          <w:tcPr>
            <w:tcW w:w="996" w:type="dxa"/>
            <w:tcBorders>
              <w:top w:val="single" w:sz="4" w:space="0" w:color="auto"/>
              <w:left w:val="single" w:sz="4" w:space="0" w:color="auto"/>
              <w:bottom w:val="single" w:sz="4" w:space="0" w:color="auto"/>
              <w:right w:val="single" w:sz="4" w:space="0" w:color="auto"/>
            </w:tcBorders>
          </w:tcPr>
          <w:p w:rsidR="00C419D3" w:rsidRDefault="001D22E5" w:rsidP="00BF541B">
            <w:pPr>
              <w:jc w:val="center"/>
              <w:rPr>
                <w:sz w:val="18"/>
                <w:szCs w:val="18"/>
              </w:rPr>
            </w:pPr>
            <w:r>
              <w:rPr>
                <w:sz w:val="18"/>
                <w:szCs w:val="18"/>
              </w:rPr>
              <w:t>-</w:t>
            </w:r>
          </w:p>
        </w:tc>
        <w:tc>
          <w:tcPr>
            <w:tcW w:w="804" w:type="dxa"/>
            <w:tcBorders>
              <w:top w:val="single" w:sz="4" w:space="0" w:color="auto"/>
              <w:left w:val="single" w:sz="4" w:space="0" w:color="auto"/>
              <w:bottom w:val="single" w:sz="4" w:space="0" w:color="auto"/>
              <w:right w:val="single" w:sz="4" w:space="0" w:color="auto"/>
            </w:tcBorders>
          </w:tcPr>
          <w:p w:rsidR="00C419D3" w:rsidRDefault="001C1106" w:rsidP="00BF541B">
            <w:pPr>
              <w:jc w:val="center"/>
              <w:rPr>
                <w:sz w:val="18"/>
                <w:szCs w:val="18"/>
              </w:rPr>
            </w:pPr>
            <w:r>
              <w:rPr>
                <w:sz w:val="18"/>
                <w:szCs w:val="18"/>
              </w:rPr>
              <w:t>3</w:t>
            </w:r>
          </w:p>
        </w:tc>
        <w:tc>
          <w:tcPr>
            <w:tcW w:w="996" w:type="dxa"/>
            <w:tcBorders>
              <w:top w:val="single" w:sz="4" w:space="0" w:color="auto"/>
              <w:left w:val="single" w:sz="4" w:space="0" w:color="auto"/>
              <w:bottom w:val="single" w:sz="4" w:space="0" w:color="auto"/>
              <w:right w:val="single" w:sz="4" w:space="0" w:color="auto"/>
            </w:tcBorders>
          </w:tcPr>
          <w:p w:rsidR="00C419D3" w:rsidRDefault="001C1106" w:rsidP="00BF541B">
            <w:pPr>
              <w:jc w:val="center"/>
              <w:rPr>
                <w:sz w:val="18"/>
                <w:szCs w:val="18"/>
              </w:rPr>
            </w:pPr>
            <w:r>
              <w:rPr>
                <w:sz w:val="18"/>
                <w:szCs w:val="18"/>
              </w:rPr>
              <w:t>4</w:t>
            </w:r>
          </w:p>
        </w:tc>
        <w:tc>
          <w:tcPr>
            <w:tcW w:w="889" w:type="dxa"/>
            <w:tcBorders>
              <w:top w:val="single" w:sz="4" w:space="0" w:color="auto"/>
              <w:left w:val="single" w:sz="4" w:space="0" w:color="auto"/>
              <w:bottom w:val="single" w:sz="4" w:space="0" w:color="auto"/>
              <w:right w:val="single" w:sz="4" w:space="0" w:color="auto"/>
            </w:tcBorders>
          </w:tcPr>
          <w:p w:rsidR="00C419D3" w:rsidRPr="00B37B0E" w:rsidRDefault="001C1106" w:rsidP="00BF541B">
            <w:pPr>
              <w:jc w:val="center"/>
              <w:rPr>
                <w:sz w:val="18"/>
                <w:szCs w:val="18"/>
              </w:rPr>
            </w:pPr>
            <w:r>
              <w:rPr>
                <w:sz w:val="18"/>
                <w:szCs w:val="18"/>
              </w:rPr>
              <w:t>Set (s)</w:t>
            </w:r>
          </w:p>
        </w:tc>
      </w:tr>
      <w:tr w:rsidR="00BF541B" w:rsidRPr="0002464A" w:rsidTr="00BF541B">
        <w:tc>
          <w:tcPr>
            <w:tcW w:w="528" w:type="dxa"/>
            <w:tcBorders>
              <w:top w:val="single" w:sz="4" w:space="0" w:color="auto"/>
              <w:left w:val="single" w:sz="4" w:space="0" w:color="auto"/>
              <w:bottom w:val="single" w:sz="4" w:space="0" w:color="auto"/>
              <w:right w:val="single" w:sz="4" w:space="0" w:color="auto"/>
            </w:tcBorders>
            <w:hideMark/>
          </w:tcPr>
          <w:p w:rsidR="00BF541B" w:rsidRPr="00B37B0E" w:rsidRDefault="00C419D3" w:rsidP="00546217">
            <w:pPr>
              <w:jc w:val="center"/>
              <w:rPr>
                <w:sz w:val="18"/>
                <w:szCs w:val="18"/>
              </w:rPr>
            </w:pPr>
            <w:r>
              <w:rPr>
                <w:sz w:val="18"/>
                <w:szCs w:val="18"/>
              </w:rPr>
              <w:t>3</w:t>
            </w:r>
          </w:p>
        </w:tc>
        <w:tc>
          <w:tcPr>
            <w:tcW w:w="5322" w:type="dxa"/>
            <w:tcBorders>
              <w:top w:val="single" w:sz="4" w:space="0" w:color="auto"/>
              <w:left w:val="single" w:sz="4" w:space="0" w:color="auto"/>
              <w:bottom w:val="single" w:sz="4" w:space="0" w:color="auto"/>
              <w:right w:val="single" w:sz="4" w:space="0" w:color="auto"/>
            </w:tcBorders>
            <w:hideMark/>
          </w:tcPr>
          <w:p w:rsidR="00BF541B" w:rsidRPr="00B37B0E" w:rsidRDefault="00BF541B" w:rsidP="00BF541B">
            <w:pPr>
              <w:jc w:val="both"/>
              <w:rPr>
                <w:sz w:val="18"/>
                <w:szCs w:val="18"/>
              </w:rPr>
            </w:pPr>
            <w:r w:rsidRPr="00B37B0E">
              <w:rPr>
                <w:sz w:val="18"/>
                <w:szCs w:val="18"/>
              </w:rPr>
              <w:t>Wire Manager, 1U 19” Horizontal</w:t>
            </w:r>
          </w:p>
        </w:tc>
        <w:tc>
          <w:tcPr>
            <w:tcW w:w="996" w:type="dxa"/>
            <w:tcBorders>
              <w:top w:val="single" w:sz="4" w:space="0" w:color="auto"/>
              <w:left w:val="single" w:sz="4" w:space="0" w:color="auto"/>
              <w:bottom w:val="single" w:sz="4" w:space="0" w:color="auto"/>
              <w:right w:val="single" w:sz="4" w:space="0" w:color="auto"/>
            </w:tcBorders>
            <w:hideMark/>
          </w:tcPr>
          <w:p w:rsidR="00BF541B" w:rsidRPr="00B37B0E" w:rsidRDefault="00EF2674" w:rsidP="00BF541B">
            <w:pPr>
              <w:jc w:val="center"/>
              <w:rPr>
                <w:sz w:val="18"/>
                <w:szCs w:val="18"/>
              </w:rPr>
            </w:pPr>
            <w:r>
              <w:rPr>
                <w:sz w:val="18"/>
                <w:szCs w:val="18"/>
              </w:rPr>
              <w:t>6</w:t>
            </w:r>
          </w:p>
        </w:tc>
        <w:tc>
          <w:tcPr>
            <w:tcW w:w="804" w:type="dxa"/>
            <w:tcBorders>
              <w:top w:val="single" w:sz="4" w:space="0" w:color="auto"/>
              <w:left w:val="single" w:sz="4" w:space="0" w:color="auto"/>
              <w:bottom w:val="single" w:sz="4" w:space="0" w:color="auto"/>
              <w:right w:val="single" w:sz="4" w:space="0" w:color="auto"/>
            </w:tcBorders>
          </w:tcPr>
          <w:p w:rsidR="00BF541B" w:rsidRPr="00B37B0E" w:rsidRDefault="00A05B8A" w:rsidP="00BF541B">
            <w:pPr>
              <w:jc w:val="center"/>
              <w:rPr>
                <w:sz w:val="18"/>
                <w:szCs w:val="18"/>
              </w:rPr>
            </w:pPr>
            <w:r>
              <w:rPr>
                <w:sz w:val="18"/>
                <w:szCs w:val="18"/>
              </w:rPr>
              <w:t>3</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EF2674" w:rsidP="00BF541B">
            <w:pPr>
              <w:jc w:val="center"/>
              <w:rPr>
                <w:sz w:val="18"/>
                <w:szCs w:val="18"/>
              </w:rPr>
            </w:pPr>
            <w:r>
              <w:rPr>
                <w:sz w:val="18"/>
                <w:szCs w:val="18"/>
              </w:rPr>
              <w:t>4</w:t>
            </w:r>
          </w:p>
        </w:tc>
        <w:tc>
          <w:tcPr>
            <w:tcW w:w="889" w:type="dxa"/>
            <w:tcBorders>
              <w:top w:val="single" w:sz="4" w:space="0" w:color="auto"/>
              <w:left w:val="single" w:sz="4" w:space="0" w:color="auto"/>
              <w:bottom w:val="single" w:sz="4" w:space="0" w:color="auto"/>
              <w:right w:val="single" w:sz="4" w:space="0" w:color="auto"/>
            </w:tcBorders>
            <w:hideMark/>
          </w:tcPr>
          <w:p w:rsidR="00BF541B" w:rsidRPr="00B37B0E" w:rsidRDefault="00BF541B" w:rsidP="00BF541B">
            <w:pPr>
              <w:jc w:val="center"/>
              <w:rPr>
                <w:sz w:val="18"/>
                <w:szCs w:val="18"/>
              </w:rPr>
            </w:pPr>
            <w:r w:rsidRPr="00B37B0E">
              <w:rPr>
                <w:sz w:val="18"/>
                <w:szCs w:val="18"/>
              </w:rPr>
              <w:t>Nos</w:t>
            </w:r>
          </w:p>
        </w:tc>
      </w:tr>
      <w:tr w:rsidR="00BF541B" w:rsidRPr="0002464A" w:rsidTr="00BF541B">
        <w:tc>
          <w:tcPr>
            <w:tcW w:w="528" w:type="dxa"/>
            <w:tcBorders>
              <w:top w:val="single" w:sz="4" w:space="0" w:color="auto"/>
              <w:left w:val="single" w:sz="4" w:space="0" w:color="auto"/>
              <w:right w:val="single" w:sz="4" w:space="0" w:color="auto"/>
            </w:tcBorders>
          </w:tcPr>
          <w:p w:rsidR="00BF541B" w:rsidRPr="00B37B0E" w:rsidRDefault="00C419D3" w:rsidP="00546217">
            <w:pPr>
              <w:jc w:val="center"/>
              <w:rPr>
                <w:sz w:val="18"/>
                <w:szCs w:val="18"/>
              </w:rPr>
            </w:pPr>
            <w:r>
              <w:rPr>
                <w:sz w:val="18"/>
                <w:szCs w:val="18"/>
              </w:rPr>
              <w:t>4</w:t>
            </w:r>
          </w:p>
        </w:tc>
        <w:tc>
          <w:tcPr>
            <w:tcW w:w="5322"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rPr>
                <w:sz w:val="18"/>
                <w:szCs w:val="18"/>
              </w:rPr>
            </w:pPr>
            <w:r w:rsidRPr="00B37B0E">
              <w:rPr>
                <w:sz w:val="18"/>
                <w:szCs w:val="18"/>
              </w:rPr>
              <w:t>CAT6 UTP Modular Patch Panel 24-Ports with Modular/Keystone</w:t>
            </w:r>
          </w:p>
        </w:tc>
        <w:tc>
          <w:tcPr>
            <w:tcW w:w="996" w:type="dxa"/>
            <w:tcBorders>
              <w:top w:val="single" w:sz="4" w:space="0" w:color="auto"/>
              <w:left w:val="single" w:sz="4" w:space="0" w:color="auto"/>
              <w:bottom w:val="single" w:sz="4" w:space="0" w:color="auto"/>
              <w:right w:val="single" w:sz="4" w:space="0" w:color="auto"/>
            </w:tcBorders>
            <w:vAlign w:val="center"/>
          </w:tcPr>
          <w:p w:rsidR="00BF541B" w:rsidRPr="00B37B0E" w:rsidRDefault="00EF2674" w:rsidP="00BF541B">
            <w:pPr>
              <w:jc w:val="center"/>
              <w:rPr>
                <w:sz w:val="18"/>
                <w:szCs w:val="18"/>
              </w:rPr>
            </w:pPr>
            <w:r>
              <w:rPr>
                <w:sz w:val="18"/>
                <w:szCs w:val="18"/>
              </w:rPr>
              <w:t>6</w:t>
            </w:r>
          </w:p>
        </w:tc>
        <w:tc>
          <w:tcPr>
            <w:tcW w:w="804" w:type="dxa"/>
            <w:tcBorders>
              <w:top w:val="single" w:sz="4" w:space="0" w:color="auto"/>
              <w:left w:val="single" w:sz="4" w:space="0" w:color="auto"/>
              <w:bottom w:val="single" w:sz="4" w:space="0" w:color="auto"/>
              <w:right w:val="single" w:sz="4" w:space="0" w:color="auto"/>
            </w:tcBorders>
            <w:vAlign w:val="center"/>
          </w:tcPr>
          <w:p w:rsidR="00BF541B" w:rsidRPr="00B37B0E" w:rsidRDefault="008956A1" w:rsidP="00BF541B">
            <w:pPr>
              <w:jc w:val="center"/>
              <w:rPr>
                <w:sz w:val="18"/>
                <w:szCs w:val="18"/>
              </w:rPr>
            </w:pPr>
            <w:r>
              <w:rPr>
                <w:sz w:val="18"/>
                <w:szCs w:val="18"/>
              </w:rPr>
              <w:t>3</w:t>
            </w:r>
          </w:p>
        </w:tc>
        <w:tc>
          <w:tcPr>
            <w:tcW w:w="996" w:type="dxa"/>
            <w:tcBorders>
              <w:top w:val="single" w:sz="4" w:space="0" w:color="auto"/>
              <w:left w:val="single" w:sz="4" w:space="0" w:color="auto"/>
              <w:bottom w:val="single" w:sz="4" w:space="0" w:color="auto"/>
              <w:right w:val="single" w:sz="4" w:space="0" w:color="auto"/>
            </w:tcBorders>
            <w:vAlign w:val="center"/>
          </w:tcPr>
          <w:p w:rsidR="00BF541B" w:rsidRPr="00B37B0E" w:rsidRDefault="00EF2674" w:rsidP="00BF541B">
            <w:pPr>
              <w:jc w:val="center"/>
              <w:rPr>
                <w:sz w:val="18"/>
                <w:szCs w:val="18"/>
              </w:rPr>
            </w:pPr>
            <w:r>
              <w:rPr>
                <w:sz w:val="18"/>
                <w:szCs w:val="18"/>
              </w:rPr>
              <w:t>4</w:t>
            </w:r>
          </w:p>
        </w:tc>
        <w:tc>
          <w:tcPr>
            <w:tcW w:w="889" w:type="dxa"/>
            <w:tcBorders>
              <w:top w:val="single" w:sz="4" w:space="0" w:color="auto"/>
              <w:left w:val="single" w:sz="4" w:space="0" w:color="auto"/>
              <w:bottom w:val="single" w:sz="4" w:space="0" w:color="auto"/>
              <w:right w:val="single" w:sz="4" w:space="0" w:color="auto"/>
            </w:tcBorders>
            <w:vAlign w:val="center"/>
          </w:tcPr>
          <w:p w:rsidR="00BF541B" w:rsidRPr="00B37B0E" w:rsidRDefault="00BF541B" w:rsidP="00BF541B">
            <w:pPr>
              <w:jc w:val="center"/>
              <w:rPr>
                <w:sz w:val="18"/>
                <w:szCs w:val="18"/>
              </w:rPr>
            </w:pPr>
            <w:r w:rsidRPr="00B37B0E">
              <w:rPr>
                <w:sz w:val="18"/>
                <w:szCs w:val="18"/>
              </w:rPr>
              <w:t>Nos</w:t>
            </w:r>
          </w:p>
        </w:tc>
      </w:tr>
      <w:tr w:rsidR="00BF541B" w:rsidRPr="0002464A" w:rsidTr="00BF541B">
        <w:tc>
          <w:tcPr>
            <w:tcW w:w="528" w:type="dxa"/>
            <w:tcBorders>
              <w:left w:val="single" w:sz="4" w:space="0" w:color="auto"/>
              <w:right w:val="single" w:sz="4" w:space="0" w:color="auto"/>
            </w:tcBorders>
          </w:tcPr>
          <w:p w:rsidR="00BF541B" w:rsidRPr="00B37B0E" w:rsidRDefault="00C419D3" w:rsidP="00546217">
            <w:pPr>
              <w:jc w:val="center"/>
              <w:rPr>
                <w:sz w:val="18"/>
                <w:szCs w:val="18"/>
              </w:rPr>
            </w:pPr>
            <w:r>
              <w:rPr>
                <w:sz w:val="18"/>
                <w:szCs w:val="18"/>
              </w:rPr>
              <w:t>5</w:t>
            </w:r>
          </w:p>
        </w:tc>
        <w:tc>
          <w:tcPr>
            <w:tcW w:w="5322"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both"/>
              <w:rPr>
                <w:sz w:val="18"/>
                <w:szCs w:val="18"/>
              </w:rPr>
            </w:pPr>
            <w:r w:rsidRPr="00B37B0E">
              <w:rPr>
                <w:sz w:val="18"/>
                <w:szCs w:val="18"/>
              </w:rPr>
              <w:t xml:space="preserve">Dual Port </w:t>
            </w:r>
            <w:r>
              <w:rPr>
                <w:sz w:val="18"/>
                <w:szCs w:val="18"/>
              </w:rPr>
              <w:t>Square Type</w:t>
            </w:r>
            <w:r w:rsidRPr="00B37B0E">
              <w:rPr>
                <w:sz w:val="18"/>
                <w:szCs w:val="18"/>
              </w:rPr>
              <w:t xml:space="preserve"> Faceplate</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9475D8" w:rsidP="00BF541B">
            <w:pPr>
              <w:jc w:val="center"/>
              <w:rPr>
                <w:sz w:val="18"/>
                <w:szCs w:val="18"/>
              </w:rPr>
            </w:pPr>
            <w:r>
              <w:rPr>
                <w:sz w:val="18"/>
                <w:szCs w:val="18"/>
              </w:rPr>
              <w:t>120</w:t>
            </w:r>
          </w:p>
        </w:tc>
        <w:tc>
          <w:tcPr>
            <w:tcW w:w="804" w:type="dxa"/>
            <w:tcBorders>
              <w:top w:val="single" w:sz="4" w:space="0" w:color="auto"/>
              <w:left w:val="single" w:sz="4" w:space="0" w:color="auto"/>
              <w:bottom w:val="single" w:sz="4" w:space="0" w:color="auto"/>
              <w:right w:val="single" w:sz="4" w:space="0" w:color="auto"/>
            </w:tcBorders>
          </w:tcPr>
          <w:p w:rsidR="00BF541B" w:rsidRPr="00B37B0E" w:rsidRDefault="009475D8" w:rsidP="00BF541B">
            <w:pPr>
              <w:jc w:val="center"/>
              <w:rPr>
                <w:sz w:val="18"/>
                <w:szCs w:val="18"/>
              </w:rPr>
            </w:pPr>
            <w:r>
              <w:rPr>
                <w:sz w:val="18"/>
                <w:szCs w:val="18"/>
              </w:rPr>
              <w:t>99</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0B75A1" w:rsidP="00BF541B">
            <w:pPr>
              <w:jc w:val="center"/>
              <w:rPr>
                <w:sz w:val="18"/>
                <w:szCs w:val="18"/>
              </w:rPr>
            </w:pPr>
            <w:r>
              <w:rPr>
                <w:sz w:val="18"/>
                <w:szCs w:val="18"/>
              </w:rPr>
              <w:t>8</w:t>
            </w:r>
            <w:r w:rsidR="009475D8">
              <w:rPr>
                <w:sz w:val="18"/>
                <w:szCs w:val="18"/>
              </w:rPr>
              <w:t>0</w:t>
            </w:r>
          </w:p>
        </w:tc>
        <w:tc>
          <w:tcPr>
            <w:tcW w:w="889"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sidRPr="00B37B0E">
              <w:rPr>
                <w:sz w:val="18"/>
                <w:szCs w:val="18"/>
              </w:rPr>
              <w:t>Nos</w:t>
            </w:r>
          </w:p>
        </w:tc>
      </w:tr>
      <w:tr w:rsidR="00BF541B" w:rsidRPr="0002464A" w:rsidTr="00BF541B">
        <w:tc>
          <w:tcPr>
            <w:tcW w:w="528" w:type="dxa"/>
            <w:tcBorders>
              <w:left w:val="single" w:sz="4" w:space="0" w:color="auto"/>
              <w:right w:val="single" w:sz="4" w:space="0" w:color="auto"/>
            </w:tcBorders>
          </w:tcPr>
          <w:p w:rsidR="00BF541B" w:rsidRPr="00B37B0E" w:rsidRDefault="00C419D3" w:rsidP="00546217">
            <w:pPr>
              <w:jc w:val="center"/>
              <w:rPr>
                <w:sz w:val="18"/>
                <w:szCs w:val="18"/>
              </w:rPr>
            </w:pPr>
            <w:r>
              <w:rPr>
                <w:sz w:val="18"/>
                <w:szCs w:val="18"/>
              </w:rPr>
              <w:t>6</w:t>
            </w:r>
          </w:p>
        </w:tc>
        <w:tc>
          <w:tcPr>
            <w:tcW w:w="5322"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both"/>
              <w:rPr>
                <w:sz w:val="18"/>
                <w:szCs w:val="18"/>
              </w:rPr>
            </w:pPr>
            <w:r w:rsidRPr="00B37B0E">
              <w:rPr>
                <w:sz w:val="18"/>
                <w:szCs w:val="18"/>
              </w:rPr>
              <w:t>CAT6 UTP Modular Jack</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F656CA" w:rsidP="00BF541B">
            <w:pPr>
              <w:jc w:val="center"/>
              <w:rPr>
                <w:sz w:val="18"/>
                <w:szCs w:val="18"/>
              </w:rPr>
            </w:pPr>
            <w:r>
              <w:rPr>
                <w:sz w:val="18"/>
                <w:szCs w:val="18"/>
              </w:rPr>
              <w:t>120</w:t>
            </w:r>
          </w:p>
        </w:tc>
        <w:tc>
          <w:tcPr>
            <w:tcW w:w="804" w:type="dxa"/>
            <w:tcBorders>
              <w:top w:val="single" w:sz="4" w:space="0" w:color="auto"/>
              <w:left w:val="single" w:sz="4" w:space="0" w:color="auto"/>
              <w:bottom w:val="single" w:sz="4" w:space="0" w:color="auto"/>
              <w:right w:val="single" w:sz="4" w:space="0" w:color="auto"/>
            </w:tcBorders>
          </w:tcPr>
          <w:p w:rsidR="00BF541B" w:rsidRPr="00B37B0E" w:rsidRDefault="00F656CA" w:rsidP="00BF541B">
            <w:pPr>
              <w:jc w:val="center"/>
              <w:rPr>
                <w:sz w:val="18"/>
                <w:szCs w:val="18"/>
              </w:rPr>
            </w:pPr>
            <w:r>
              <w:rPr>
                <w:sz w:val="18"/>
                <w:szCs w:val="18"/>
              </w:rPr>
              <w:t>99</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0B75A1" w:rsidP="00BF541B">
            <w:pPr>
              <w:jc w:val="center"/>
              <w:rPr>
                <w:sz w:val="18"/>
                <w:szCs w:val="18"/>
              </w:rPr>
            </w:pPr>
            <w:r>
              <w:rPr>
                <w:sz w:val="18"/>
                <w:szCs w:val="18"/>
              </w:rPr>
              <w:t>8</w:t>
            </w:r>
            <w:r w:rsidR="00BF541B">
              <w:rPr>
                <w:sz w:val="18"/>
                <w:szCs w:val="18"/>
              </w:rPr>
              <w:t>0</w:t>
            </w:r>
          </w:p>
        </w:tc>
        <w:tc>
          <w:tcPr>
            <w:tcW w:w="889"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sidRPr="00B37B0E">
              <w:rPr>
                <w:sz w:val="18"/>
                <w:szCs w:val="18"/>
              </w:rPr>
              <w:t>Nos</w:t>
            </w:r>
          </w:p>
        </w:tc>
      </w:tr>
      <w:tr w:rsidR="00BF541B" w:rsidRPr="0002464A" w:rsidTr="00BF541B">
        <w:tc>
          <w:tcPr>
            <w:tcW w:w="528" w:type="dxa"/>
            <w:tcBorders>
              <w:left w:val="single" w:sz="4" w:space="0" w:color="auto"/>
              <w:right w:val="single" w:sz="4" w:space="0" w:color="auto"/>
            </w:tcBorders>
          </w:tcPr>
          <w:p w:rsidR="00BF541B" w:rsidRDefault="00C419D3" w:rsidP="00546217">
            <w:pPr>
              <w:jc w:val="center"/>
              <w:rPr>
                <w:sz w:val="18"/>
                <w:szCs w:val="18"/>
              </w:rPr>
            </w:pPr>
            <w:r>
              <w:rPr>
                <w:sz w:val="18"/>
                <w:szCs w:val="18"/>
              </w:rPr>
              <w:t>7</w:t>
            </w:r>
          </w:p>
        </w:tc>
        <w:tc>
          <w:tcPr>
            <w:tcW w:w="5322"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both"/>
              <w:rPr>
                <w:sz w:val="18"/>
                <w:szCs w:val="18"/>
              </w:rPr>
            </w:pPr>
            <w:r w:rsidRPr="00B37B0E">
              <w:rPr>
                <w:sz w:val="18"/>
                <w:szCs w:val="18"/>
              </w:rPr>
              <w:t xml:space="preserve">CAT6 RJ45-UTP 4-Pair Patchcord </w:t>
            </w:r>
            <w:r>
              <w:rPr>
                <w:sz w:val="18"/>
                <w:szCs w:val="18"/>
              </w:rPr>
              <w:t>1</w:t>
            </w:r>
            <w:r w:rsidRPr="00B37B0E">
              <w:rPr>
                <w:sz w:val="18"/>
                <w:szCs w:val="18"/>
              </w:rPr>
              <w:t>M</w:t>
            </w:r>
          </w:p>
        </w:tc>
        <w:tc>
          <w:tcPr>
            <w:tcW w:w="996" w:type="dxa"/>
            <w:tcBorders>
              <w:top w:val="single" w:sz="4" w:space="0" w:color="auto"/>
              <w:left w:val="single" w:sz="4" w:space="0" w:color="auto"/>
              <w:bottom w:val="single" w:sz="4" w:space="0" w:color="auto"/>
              <w:right w:val="single" w:sz="4" w:space="0" w:color="auto"/>
            </w:tcBorders>
          </w:tcPr>
          <w:p w:rsidR="00BF541B" w:rsidRDefault="00F656CA" w:rsidP="00BF541B">
            <w:pPr>
              <w:jc w:val="center"/>
              <w:rPr>
                <w:sz w:val="18"/>
                <w:szCs w:val="18"/>
              </w:rPr>
            </w:pPr>
            <w:r>
              <w:rPr>
                <w:sz w:val="18"/>
                <w:szCs w:val="18"/>
              </w:rPr>
              <w:t>120</w:t>
            </w:r>
          </w:p>
        </w:tc>
        <w:tc>
          <w:tcPr>
            <w:tcW w:w="804" w:type="dxa"/>
            <w:tcBorders>
              <w:top w:val="single" w:sz="4" w:space="0" w:color="auto"/>
              <w:left w:val="single" w:sz="4" w:space="0" w:color="auto"/>
              <w:bottom w:val="single" w:sz="4" w:space="0" w:color="auto"/>
              <w:right w:val="single" w:sz="4" w:space="0" w:color="auto"/>
            </w:tcBorders>
          </w:tcPr>
          <w:p w:rsidR="00BF541B" w:rsidRDefault="00F656CA" w:rsidP="00BF541B">
            <w:pPr>
              <w:jc w:val="center"/>
              <w:rPr>
                <w:sz w:val="18"/>
                <w:szCs w:val="18"/>
              </w:rPr>
            </w:pPr>
            <w:r>
              <w:rPr>
                <w:sz w:val="18"/>
                <w:szCs w:val="18"/>
              </w:rPr>
              <w:t>99</w:t>
            </w:r>
          </w:p>
        </w:tc>
        <w:tc>
          <w:tcPr>
            <w:tcW w:w="996" w:type="dxa"/>
            <w:tcBorders>
              <w:top w:val="single" w:sz="4" w:space="0" w:color="auto"/>
              <w:left w:val="single" w:sz="4" w:space="0" w:color="auto"/>
              <w:bottom w:val="single" w:sz="4" w:space="0" w:color="auto"/>
              <w:right w:val="single" w:sz="4" w:space="0" w:color="auto"/>
            </w:tcBorders>
          </w:tcPr>
          <w:p w:rsidR="00BF541B" w:rsidRDefault="000B75A1" w:rsidP="00BF541B">
            <w:pPr>
              <w:jc w:val="center"/>
              <w:rPr>
                <w:sz w:val="18"/>
                <w:szCs w:val="18"/>
              </w:rPr>
            </w:pPr>
            <w:r>
              <w:rPr>
                <w:sz w:val="18"/>
                <w:szCs w:val="18"/>
              </w:rPr>
              <w:t>8</w:t>
            </w:r>
            <w:r w:rsidR="00F656CA">
              <w:rPr>
                <w:sz w:val="18"/>
                <w:szCs w:val="18"/>
              </w:rPr>
              <w:t>0</w:t>
            </w:r>
          </w:p>
        </w:tc>
        <w:tc>
          <w:tcPr>
            <w:tcW w:w="889"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Pr>
                <w:sz w:val="18"/>
                <w:szCs w:val="18"/>
              </w:rPr>
              <w:t>Nos</w:t>
            </w:r>
          </w:p>
        </w:tc>
      </w:tr>
      <w:tr w:rsidR="00BF541B" w:rsidRPr="0002464A" w:rsidTr="00BF541B">
        <w:tc>
          <w:tcPr>
            <w:tcW w:w="528" w:type="dxa"/>
            <w:tcBorders>
              <w:top w:val="single" w:sz="4" w:space="0" w:color="auto"/>
              <w:left w:val="single" w:sz="4" w:space="0" w:color="auto"/>
              <w:bottom w:val="single" w:sz="4" w:space="0" w:color="auto"/>
              <w:right w:val="single" w:sz="4" w:space="0" w:color="auto"/>
            </w:tcBorders>
            <w:hideMark/>
          </w:tcPr>
          <w:p w:rsidR="00BF541B" w:rsidRPr="00B37B0E" w:rsidRDefault="00C419D3" w:rsidP="00546217">
            <w:pPr>
              <w:jc w:val="center"/>
              <w:rPr>
                <w:sz w:val="18"/>
                <w:szCs w:val="18"/>
              </w:rPr>
            </w:pPr>
            <w:r>
              <w:rPr>
                <w:sz w:val="18"/>
                <w:szCs w:val="18"/>
              </w:rPr>
              <w:t>8</w:t>
            </w:r>
          </w:p>
        </w:tc>
        <w:tc>
          <w:tcPr>
            <w:tcW w:w="5322"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both"/>
              <w:rPr>
                <w:sz w:val="18"/>
                <w:szCs w:val="18"/>
              </w:rPr>
            </w:pPr>
            <w:r w:rsidRPr="00B37B0E">
              <w:rPr>
                <w:sz w:val="18"/>
                <w:szCs w:val="18"/>
              </w:rPr>
              <w:t>CAT6 RJ45-UTP 4-Pair Patchcord 2M</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171DDA" w:rsidP="00BF541B">
            <w:pPr>
              <w:jc w:val="center"/>
              <w:rPr>
                <w:sz w:val="18"/>
                <w:szCs w:val="18"/>
              </w:rPr>
            </w:pPr>
            <w:r>
              <w:rPr>
                <w:sz w:val="18"/>
                <w:szCs w:val="18"/>
              </w:rPr>
              <w:t>120</w:t>
            </w:r>
          </w:p>
        </w:tc>
        <w:tc>
          <w:tcPr>
            <w:tcW w:w="804" w:type="dxa"/>
            <w:tcBorders>
              <w:top w:val="single" w:sz="4" w:space="0" w:color="auto"/>
              <w:left w:val="single" w:sz="4" w:space="0" w:color="auto"/>
              <w:bottom w:val="single" w:sz="4" w:space="0" w:color="auto"/>
              <w:right w:val="single" w:sz="4" w:space="0" w:color="auto"/>
            </w:tcBorders>
          </w:tcPr>
          <w:p w:rsidR="00BF541B" w:rsidRPr="00B37B0E" w:rsidRDefault="00171DDA" w:rsidP="00BF541B">
            <w:pPr>
              <w:jc w:val="center"/>
              <w:rPr>
                <w:sz w:val="18"/>
                <w:szCs w:val="18"/>
              </w:rPr>
            </w:pPr>
            <w:r>
              <w:rPr>
                <w:sz w:val="18"/>
                <w:szCs w:val="18"/>
              </w:rPr>
              <w:t>99</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0B75A1" w:rsidP="00BF541B">
            <w:pPr>
              <w:jc w:val="center"/>
              <w:rPr>
                <w:sz w:val="18"/>
                <w:szCs w:val="18"/>
              </w:rPr>
            </w:pPr>
            <w:r>
              <w:rPr>
                <w:sz w:val="18"/>
                <w:szCs w:val="18"/>
              </w:rPr>
              <w:t>8</w:t>
            </w:r>
            <w:r w:rsidR="0026568F">
              <w:rPr>
                <w:sz w:val="18"/>
                <w:szCs w:val="18"/>
              </w:rPr>
              <w:t>0</w:t>
            </w:r>
          </w:p>
        </w:tc>
        <w:tc>
          <w:tcPr>
            <w:tcW w:w="889"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sidRPr="00B37B0E">
              <w:rPr>
                <w:sz w:val="18"/>
                <w:szCs w:val="18"/>
              </w:rPr>
              <w:t>Nos</w:t>
            </w:r>
          </w:p>
        </w:tc>
      </w:tr>
      <w:tr w:rsidR="00BF541B" w:rsidRPr="0002464A" w:rsidTr="00BF541B">
        <w:tc>
          <w:tcPr>
            <w:tcW w:w="528" w:type="dxa"/>
            <w:tcBorders>
              <w:top w:val="single" w:sz="4" w:space="0" w:color="auto"/>
              <w:left w:val="single" w:sz="4" w:space="0" w:color="auto"/>
              <w:bottom w:val="single" w:sz="4" w:space="0" w:color="auto"/>
              <w:right w:val="single" w:sz="4" w:space="0" w:color="auto"/>
            </w:tcBorders>
          </w:tcPr>
          <w:p w:rsidR="00BF541B" w:rsidRPr="00B37B0E" w:rsidRDefault="00C419D3" w:rsidP="00546217">
            <w:pPr>
              <w:jc w:val="center"/>
              <w:rPr>
                <w:sz w:val="18"/>
                <w:szCs w:val="18"/>
              </w:rPr>
            </w:pPr>
            <w:r>
              <w:rPr>
                <w:sz w:val="18"/>
                <w:szCs w:val="18"/>
              </w:rPr>
              <w:t>9</w:t>
            </w:r>
          </w:p>
        </w:tc>
        <w:tc>
          <w:tcPr>
            <w:tcW w:w="5322"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both"/>
              <w:rPr>
                <w:sz w:val="18"/>
                <w:szCs w:val="18"/>
              </w:rPr>
            </w:pPr>
            <w:r w:rsidRPr="00B37B0E">
              <w:rPr>
                <w:sz w:val="18"/>
                <w:szCs w:val="18"/>
              </w:rPr>
              <w:t>CAT6 UTP RJ45 Metal Shielded Connector</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C97DBF" w:rsidP="00BF541B">
            <w:pPr>
              <w:jc w:val="center"/>
              <w:rPr>
                <w:sz w:val="18"/>
                <w:szCs w:val="18"/>
              </w:rPr>
            </w:pPr>
            <w:r>
              <w:rPr>
                <w:sz w:val="18"/>
                <w:szCs w:val="18"/>
              </w:rPr>
              <w:t>3</w:t>
            </w:r>
            <w:r w:rsidR="007F31B2">
              <w:rPr>
                <w:sz w:val="18"/>
                <w:szCs w:val="18"/>
              </w:rPr>
              <w:t>0</w:t>
            </w:r>
          </w:p>
        </w:tc>
        <w:tc>
          <w:tcPr>
            <w:tcW w:w="804" w:type="dxa"/>
            <w:tcBorders>
              <w:top w:val="single" w:sz="4" w:space="0" w:color="auto"/>
              <w:left w:val="single" w:sz="4" w:space="0" w:color="auto"/>
              <w:bottom w:val="single" w:sz="4" w:space="0" w:color="auto"/>
              <w:right w:val="single" w:sz="4" w:space="0" w:color="auto"/>
            </w:tcBorders>
          </w:tcPr>
          <w:p w:rsidR="00BF541B" w:rsidRPr="00B37B0E" w:rsidRDefault="00C97DBF" w:rsidP="00BF541B">
            <w:pPr>
              <w:jc w:val="center"/>
              <w:rPr>
                <w:sz w:val="18"/>
                <w:szCs w:val="18"/>
              </w:rPr>
            </w:pPr>
            <w:r>
              <w:rPr>
                <w:sz w:val="18"/>
                <w:szCs w:val="18"/>
              </w:rPr>
              <w:t>3</w:t>
            </w:r>
            <w:r w:rsidR="007F31B2">
              <w:rPr>
                <w:sz w:val="18"/>
                <w:szCs w:val="18"/>
              </w:rPr>
              <w:t>0</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C97DBF" w:rsidP="00BF541B">
            <w:pPr>
              <w:jc w:val="center"/>
              <w:rPr>
                <w:sz w:val="18"/>
                <w:szCs w:val="18"/>
              </w:rPr>
            </w:pPr>
            <w:r>
              <w:rPr>
                <w:sz w:val="18"/>
                <w:szCs w:val="18"/>
              </w:rPr>
              <w:t>4</w:t>
            </w:r>
            <w:r w:rsidR="007F31B2">
              <w:rPr>
                <w:sz w:val="18"/>
                <w:szCs w:val="18"/>
              </w:rPr>
              <w:t>0</w:t>
            </w:r>
          </w:p>
        </w:tc>
        <w:tc>
          <w:tcPr>
            <w:tcW w:w="889"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sidRPr="00B37B0E">
              <w:rPr>
                <w:sz w:val="18"/>
                <w:szCs w:val="18"/>
              </w:rPr>
              <w:t>Pc (s)</w:t>
            </w:r>
          </w:p>
        </w:tc>
      </w:tr>
      <w:tr w:rsidR="00BF541B" w:rsidRPr="0002464A" w:rsidTr="00BF541B">
        <w:tc>
          <w:tcPr>
            <w:tcW w:w="528" w:type="dxa"/>
            <w:tcBorders>
              <w:top w:val="single" w:sz="4" w:space="0" w:color="auto"/>
              <w:left w:val="single" w:sz="4" w:space="0" w:color="auto"/>
              <w:bottom w:val="single" w:sz="4" w:space="0" w:color="auto"/>
              <w:right w:val="single" w:sz="4" w:space="0" w:color="auto"/>
            </w:tcBorders>
          </w:tcPr>
          <w:p w:rsidR="00BF541B" w:rsidRPr="00B37B0E" w:rsidRDefault="00C419D3" w:rsidP="00546217">
            <w:pPr>
              <w:jc w:val="center"/>
              <w:rPr>
                <w:sz w:val="18"/>
                <w:szCs w:val="18"/>
              </w:rPr>
            </w:pPr>
            <w:r>
              <w:rPr>
                <w:sz w:val="18"/>
                <w:szCs w:val="18"/>
              </w:rPr>
              <w:t>10</w:t>
            </w:r>
          </w:p>
        </w:tc>
        <w:tc>
          <w:tcPr>
            <w:tcW w:w="5322"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both"/>
              <w:rPr>
                <w:sz w:val="18"/>
                <w:szCs w:val="18"/>
              </w:rPr>
            </w:pPr>
            <w:r w:rsidRPr="00B37B0E">
              <w:rPr>
                <w:sz w:val="18"/>
                <w:szCs w:val="18"/>
              </w:rPr>
              <w:t>Wall-mount Rack, and Node installation with necessary accessories (PVC Pipe, Channel, Flexible pipe, Royal Plug, Angles, Bolt, tape, screw, etc.)</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sidRPr="00B37B0E">
              <w:rPr>
                <w:sz w:val="18"/>
                <w:szCs w:val="18"/>
              </w:rPr>
              <w:t>Mentioned by the bidder</w:t>
            </w:r>
          </w:p>
        </w:tc>
        <w:tc>
          <w:tcPr>
            <w:tcW w:w="804"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sidRPr="00B37B0E">
              <w:rPr>
                <w:sz w:val="18"/>
                <w:szCs w:val="18"/>
              </w:rPr>
              <w:t>Mentioned by the bidder</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sidRPr="00B37B0E">
              <w:rPr>
                <w:sz w:val="18"/>
                <w:szCs w:val="18"/>
              </w:rPr>
              <w:t>Mentioned by the bidder</w:t>
            </w:r>
          </w:p>
        </w:tc>
        <w:tc>
          <w:tcPr>
            <w:tcW w:w="889"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sidRPr="00B37B0E">
              <w:rPr>
                <w:sz w:val="18"/>
                <w:szCs w:val="18"/>
              </w:rPr>
              <w:t>Nos</w:t>
            </w:r>
          </w:p>
        </w:tc>
      </w:tr>
      <w:tr w:rsidR="00BF541B" w:rsidRPr="0002464A" w:rsidTr="00BF541B">
        <w:tc>
          <w:tcPr>
            <w:tcW w:w="528" w:type="dxa"/>
            <w:tcBorders>
              <w:top w:val="single" w:sz="4" w:space="0" w:color="auto"/>
              <w:left w:val="single" w:sz="4" w:space="0" w:color="auto"/>
              <w:bottom w:val="single" w:sz="4" w:space="0" w:color="auto"/>
              <w:right w:val="single" w:sz="4" w:space="0" w:color="auto"/>
            </w:tcBorders>
          </w:tcPr>
          <w:p w:rsidR="00BF541B" w:rsidRPr="00B37B0E" w:rsidRDefault="00BF541B" w:rsidP="00546217">
            <w:pPr>
              <w:jc w:val="center"/>
              <w:rPr>
                <w:sz w:val="18"/>
                <w:szCs w:val="18"/>
              </w:rPr>
            </w:pPr>
            <w:r>
              <w:rPr>
                <w:sz w:val="18"/>
                <w:szCs w:val="18"/>
              </w:rPr>
              <w:t>1</w:t>
            </w:r>
            <w:r w:rsidR="00C419D3">
              <w:rPr>
                <w:sz w:val="18"/>
                <w:szCs w:val="18"/>
              </w:rPr>
              <w:t>1</w:t>
            </w:r>
          </w:p>
        </w:tc>
        <w:tc>
          <w:tcPr>
            <w:tcW w:w="5322"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both"/>
              <w:rPr>
                <w:sz w:val="18"/>
                <w:szCs w:val="18"/>
              </w:rPr>
            </w:pPr>
            <w:r w:rsidRPr="00B37B0E">
              <w:rPr>
                <w:sz w:val="18"/>
                <w:szCs w:val="18"/>
              </w:rPr>
              <w:t>UTP Node Installation, Dressing, and Identification Marking (Tagging) of network accessories at the ISO standard.</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DD50A4" w:rsidP="00BF541B">
            <w:pPr>
              <w:jc w:val="center"/>
              <w:rPr>
                <w:sz w:val="18"/>
                <w:szCs w:val="18"/>
              </w:rPr>
            </w:pPr>
            <w:r>
              <w:rPr>
                <w:sz w:val="18"/>
                <w:szCs w:val="18"/>
              </w:rPr>
              <w:t>120</w:t>
            </w:r>
          </w:p>
        </w:tc>
        <w:tc>
          <w:tcPr>
            <w:tcW w:w="804" w:type="dxa"/>
            <w:tcBorders>
              <w:top w:val="single" w:sz="4" w:space="0" w:color="auto"/>
              <w:left w:val="single" w:sz="4" w:space="0" w:color="auto"/>
              <w:bottom w:val="single" w:sz="4" w:space="0" w:color="auto"/>
              <w:right w:val="single" w:sz="4" w:space="0" w:color="auto"/>
            </w:tcBorders>
          </w:tcPr>
          <w:p w:rsidR="00BF541B" w:rsidRPr="00B37B0E" w:rsidRDefault="00DD50A4" w:rsidP="00BF541B">
            <w:pPr>
              <w:jc w:val="center"/>
              <w:rPr>
                <w:sz w:val="18"/>
                <w:szCs w:val="18"/>
              </w:rPr>
            </w:pPr>
            <w:r>
              <w:rPr>
                <w:sz w:val="18"/>
                <w:szCs w:val="18"/>
              </w:rPr>
              <w:t>99</w:t>
            </w:r>
          </w:p>
        </w:tc>
        <w:tc>
          <w:tcPr>
            <w:tcW w:w="996" w:type="dxa"/>
            <w:tcBorders>
              <w:top w:val="single" w:sz="4" w:space="0" w:color="auto"/>
              <w:left w:val="single" w:sz="4" w:space="0" w:color="auto"/>
              <w:bottom w:val="single" w:sz="4" w:space="0" w:color="auto"/>
              <w:right w:val="single" w:sz="4" w:space="0" w:color="auto"/>
            </w:tcBorders>
          </w:tcPr>
          <w:p w:rsidR="00BF541B" w:rsidRPr="00B37B0E" w:rsidRDefault="00EE552B" w:rsidP="00BF541B">
            <w:pPr>
              <w:jc w:val="center"/>
              <w:rPr>
                <w:sz w:val="18"/>
                <w:szCs w:val="18"/>
              </w:rPr>
            </w:pPr>
            <w:r>
              <w:rPr>
                <w:sz w:val="18"/>
                <w:szCs w:val="18"/>
              </w:rPr>
              <w:t>80</w:t>
            </w:r>
          </w:p>
        </w:tc>
        <w:tc>
          <w:tcPr>
            <w:tcW w:w="889" w:type="dxa"/>
            <w:tcBorders>
              <w:top w:val="single" w:sz="4" w:space="0" w:color="auto"/>
              <w:left w:val="single" w:sz="4" w:space="0" w:color="auto"/>
              <w:bottom w:val="single" w:sz="4" w:space="0" w:color="auto"/>
              <w:right w:val="single" w:sz="4" w:space="0" w:color="auto"/>
            </w:tcBorders>
          </w:tcPr>
          <w:p w:rsidR="00BF541B" w:rsidRPr="00B37B0E" w:rsidRDefault="00BF541B" w:rsidP="00BF541B">
            <w:pPr>
              <w:jc w:val="center"/>
              <w:rPr>
                <w:sz w:val="18"/>
                <w:szCs w:val="18"/>
              </w:rPr>
            </w:pPr>
            <w:r w:rsidRPr="00B37B0E">
              <w:rPr>
                <w:sz w:val="18"/>
                <w:szCs w:val="18"/>
              </w:rPr>
              <w:t>Nos</w:t>
            </w:r>
          </w:p>
        </w:tc>
      </w:tr>
    </w:tbl>
    <w:p w:rsidR="0029005D" w:rsidRPr="00836CDE" w:rsidRDefault="0029005D" w:rsidP="0029005D">
      <w:pPr>
        <w:rPr>
          <w:rFonts w:ascii="Arial" w:hAnsi="Arial" w:cs="Arial"/>
          <w:sz w:val="20"/>
          <w:szCs w:val="20"/>
        </w:rPr>
      </w:pPr>
    </w:p>
    <w:tbl>
      <w:tblPr>
        <w:tblStyle w:val="TableGrid"/>
        <w:tblW w:w="9535" w:type="dxa"/>
        <w:tblLook w:val="04A0" w:firstRow="1" w:lastRow="0" w:firstColumn="1" w:lastColumn="0" w:noHBand="0" w:noVBand="1"/>
      </w:tblPr>
      <w:tblGrid>
        <w:gridCol w:w="535"/>
        <w:gridCol w:w="5220"/>
        <w:gridCol w:w="945"/>
        <w:gridCol w:w="945"/>
        <w:gridCol w:w="990"/>
        <w:gridCol w:w="900"/>
      </w:tblGrid>
      <w:tr w:rsidR="009E226B" w:rsidRPr="0002464A" w:rsidTr="00B37B0E">
        <w:tc>
          <w:tcPr>
            <w:tcW w:w="535" w:type="dxa"/>
            <w:tcBorders>
              <w:top w:val="single" w:sz="4" w:space="0" w:color="auto"/>
              <w:left w:val="single" w:sz="4" w:space="0" w:color="auto"/>
              <w:bottom w:val="single" w:sz="4" w:space="0" w:color="auto"/>
              <w:right w:val="single" w:sz="4" w:space="0" w:color="auto"/>
            </w:tcBorders>
            <w:hideMark/>
          </w:tcPr>
          <w:p w:rsidR="009E226B" w:rsidRPr="00B37B0E" w:rsidRDefault="009E226B" w:rsidP="009E226B">
            <w:pPr>
              <w:jc w:val="right"/>
              <w:rPr>
                <w:b/>
                <w:bCs/>
                <w:sz w:val="18"/>
                <w:szCs w:val="18"/>
              </w:rPr>
            </w:pPr>
            <w:r w:rsidRPr="00B37B0E">
              <w:rPr>
                <w:b/>
                <w:bCs/>
                <w:sz w:val="18"/>
                <w:szCs w:val="18"/>
              </w:rPr>
              <w:t>B</w:t>
            </w:r>
            <w:r w:rsidR="00EB7F83" w:rsidRPr="00B37B0E">
              <w:rPr>
                <w:b/>
                <w:bCs/>
                <w:sz w:val="18"/>
                <w:szCs w:val="18"/>
              </w:rPr>
              <w:t>.</w:t>
            </w:r>
          </w:p>
        </w:tc>
        <w:tc>
          <w:tcPr>
            <w:tcW w:w="9000" w:type="dxa"/>
            <w:gridSpan w:val="5"/>
            <w:tcBorders>
              <w:top w:val="single" w:sz="4" w:space="0" w:color="auto"/>
              <w:left w:val="single" w:sz="4" w:space="0" w:color="auto"/>
              <w:bottom w:val="single" w:sz="4" w:space="0" w:color="auto"/>
              <w:right w:val="single" w:sz="4" w:space="0" w:color="auto"/>
            </w:tcBorders>
          </w:tcPr>
          <w:p w:rsidR="009E226B" w:rsidRPr="00B37B0E" w:rsidRDefault="009E226B" w:rsidP="00552C16">
            <w:pPr>
              <w:rPr>
                <w:b/>
                <w:bCs/>
                <w:sz w:val="18"/>
                <w:szCs w:val="18"/>
              </w:rPr>
            </w:pPr>
            <w:r w:rsidRPr="00B37B0E">
              <w:rPr>
                <w:b/>
                <w:bCs/>
                <w:sz w:val="18"/>
                <w:szCs w:val="18"/>
              </w:rPr>
              <w:t xml:space="preserve">BOQ Compliance for </w:t>
            </w:r>
            <w:r w:rsidR="00EB7F83" w:rsidRPr="00B37B0E">
              <w:rPr>
                <w:b/>
                <w:bCs/>
                <w:sz w:val="18"/>
                <w:szCs w:val="18"/>
              </w:rPr>
              <w:t>the Physical</w:t>
            </w:r>
            <w:r w:rsidR="00C2266E" w:rsidRPr="00B37B0E">
              <w:rPr>
                <w:b/>
                <w:bCs/>
                <w:sz w:val="18"/>
                <w:szCs w:val="18"/>
              </w:rPr>
              <w:t xml:space="preserve"> Access</w:t>
            </w:r>
            <w:r w:rsidR="00EB7F83" w:rsidRPr="00B37B0E">
              <w:rPr>
                <w:b/>
                <w:bCs/>
                <w:sz w:val="18"/>
                <w:szCs w:val="18"/>
              </w:rPr>
              <w:t xml:space="preserve"> Security</w:t>
            </w:r>
            <w:r w:rsidR="00B841BE" w:rsidRPr="00B37B0E">
              <w:rPr>
                <w:b/>
                <w:bCs/>
                <w:sz w:val="18"/>
                <w:szCs w:val="18"/>
              </w:rPr>
              <w:t xml:space="preserve"> Accessories</w:t>
            </w:r>
            <w:r w:rsidR="00C765AE">
              <w:rPr>
                <w:b/>
                <w:bCs/>
                <w:sz w:val="18"/>
                <w:szCs w:val="18"/>
              </w:rPr>
              <w:t xml:space="preserve"> of the</w:t>
            </w:r>
            <w:r w:rsidR="00EB7F83" w:rsidRPr="00B37B0E">
              <w:rPr>
                <w:b/>
                <w:bCs/>
                <w:sz w:val="18"/>
                <w:szCs w:val="18"/>
              </w:rPr>
              <w:t xml:space="preserve"> </w:t>
            </w:r>
            <w:r w:rsidR="00A63A52">
              <w:rPr>
                <w:b/>
                <w:bCs/>
                <w:sz w:val="18"/>
                <w:szCs w:val="18"/>
              </w:rPr>
              <w:t xml:space="preserve">Urban, </w:t>
            </w:r>
            <w:r w:rsidR="00B23202">
              <w:rPr>
                <w:b/>
                <w:bCs/>
                <w:sz w:val="18"/>
                <w:szCs w:val="18"/>
              </w:rPr>
              <w:t>Rural</w:t>
            </w:r>
            <w:r w:rsidR="00A63A52">
              <w:rPr>
                <w:b/>
                <w:bCs/>
                <w:sz w:val="18"/>
                <w:szCs w:val="18"/>
              </w:rPr>
              <w:t>,</w:t>
            </w:r>
            <w:r w:rsidR="00B23202">
              <w:rPr>
                <w:b/>
                <w:bCs/>
                <w:sz w:val="18"/>
                <w:szCs w:val="18"/>
              </w:rPr>
              <w:t xml:space="preserve"> and </w:t>
            </w:r>
            <w:r w:rsidR="00250131" w:rsidRPr="00B37B0E">
              <w:rPr>
                <w:b/>
                <w:bCs/>
                <w:sz w:val="18"/>
                <w:szCs w:val="18"/>
              </w:rPr>
              <w:t>Sub</w:t>
            </w:r>
            <w:r w:rsidR="00EB7F83" w:rsidRPr="00B37B0E">
              <w:rPr>
                <w:b/>
                <w:bCs/>
                <w:sz w:val="18"/>
                <w:szCs w:val="18"/>
              </w:rPr>
              <w:t xml:space="preserve"> Branches</w:t>
            </w:r>
          </w:p>
        </w:tc>
      </w:tr>
      <w:tr w:rsidR="00A811A6" w:rsidRPr="0002464A" w:rsidTr="00F00D41">
        <w:tc>
          <w:tcPr>
            <w:tcW w:w="535" w:type="dxa"/>
            <w:tcBorders>
              <w:top w:val="single" w:sz="4" w:space="0" w:color="auto"/>
              <w:left w:val="single" w:sz="4" w:space="0" w:color="auto"/>
              <w:bottom w:val="single" w:sz="4" w:space="0" w:color="auto"/>
              <w:right w:val="single" w:sz="4" w:space="0" w:color="auto"/>
            </w:tcBorders>
            <w:vAlign w:val="center"/>
            <w:hideMark/>
          </w:tcPr>
          <w:p w:rsidR="00A811A6" w:rsidRPr="00B37B0E" w:rsidRDefault="00A811A6" w:rsidP="00335B73">
            <w:pPr>
              <w:jc w:val="center"/>
              <w:rPr>
                <w:b/>
                <w:bCs/>
                <w:sz w:val="18"/>
                <w:szCs w:val="18"/>
              </w:rPr>
            </w:pPr>
            <w:r w:rsidRPr="00B37B0E">
              <w:rPr>
                <w:b/>
                <w:bCs/>
                <w:sz w:val="18"/>
                <w:szCs w:val="18"/>
              </w:rPr>
              <w:t>SL</w:t>
            </w:r>
          </w:p>
        </w:tc>
        <w:tc>
          <w:tcPr>
            <w:tcW w:w="5220" w:type="dxa"/>
            <w:tcBorders>
              <w:top w:val="single" w:sz="4" w:space="0" w:color="auto"/>
              <w:left w:val="single" w:sz="4" w:space="0" w:color="auto"/>
              <w:bottom w:val="single" w:sz="4" w:space="0" w:color="auto"/>
              <w:right w:val="single" w:sz="4" w:space="0" w:color="auto"/>
            </w:tcBorders>
            <w:vAlign w:val="center"/>
            <w:hideMark/>
          </w:tcPr>
          <w:p w:rsidR="00A811A6" w:rsidRPr="00B37B0E" w:rsidRDefault="00A811A6" w:rsidP="00335B73">
            <w:pPr>
              <w:rPr>
                <w:b/>
                <w:bCs/>
                <w:sz w:val="18"/>
                <w:szCs w:val="18"/>
              </w:rPr>
            </w:pPr>
            <w:r w:rsidRPr="00B37B0E">
              <w:rPr>
                <w:b/>
                <w:bCs/>
                <w:sz w:val="18"/>
                <w:szCs w:val="18"/>
              </w:rPr>
              <w:t>Particulars</w:t>
            </w:r>
          </w:p>
        </w:tc>
        <w:tc>
          <w:tcPr>
            <w:tcW w:w="945" w:type="dxa"/>
            <w:tcBorders>
              <w:top w:val="single" w:sz="4" w:space="0" w:color="auto"/>
              <w:left w:val="single" w:sz="4" w:space="0" w:color="auto"/>
              <w:bottom w:val="single" w:sz="4" w:space="0" w:color="auto"/>
              <w:right w:val="single" w:sz="4" w:space="0" w:color="auto"/>
            </w:tcBorders>
            <w:hideMark/>
          </w:tcPr>
          <w:p w:rsidR="00A811A6" w:rsidRPr="00B37B0E" w:rsidRDefault="00A811A6" w:rsidP="00552C16">
            <w:pPr>
              <w:jc w:val="center"/>
              <w:rPr>
                <w:b/>
                <w:bCs/>
                <w:sz w:val="18"/>
                <w:szCs w:val="18"/>
              </w:rPr>
            </w:pPr>
            <w:r>
              <w:rPr>
                <w:b/>
                <w:bCs/>
                <w:sz w:val="18"/>
                <w:szCs w:val="18"/>
              </w:rPr>
              <w:t>Urban (Qty.)</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A811A6" w:rsidP="00552C16">
            <w:pPr>
              <w:jc w:val="center"/>
              <w:rPr>
                <w:b/>
                <w:bCs/>
                <w:sz w:val="18"/>
                <w:szCs w:val="18"/>
              </w:rPr>
            </w:pPr>
            <w:r>
              <w:rPr>
                <w:b/>
                <w:bCs/>
                <w:sz w:val="18"/>
                <w:szCs w:val="18"/>
              </w:rPr>
              <w:t>Rural (Qty.)</w:t>
            </w:r>
          </w:p>
        </w:tc>
        <w:tc>
          <w:tcPr>
            <w:tcW w:w="990" w:type="dxa"/>
            <w:tcBorders>
              <w:top w:val="single" w:sz="4" w:space="0" w:color="auto"/>
              <w:left w:val="single" w:sz="4" w:space="0" w:color="auto"/>
              <w:bottom w:val="single" w:sz="4" w:space="0" w:color="auto"/>
              <w:right w:val="single" w:sz="4" w:space="0" w:color="auto"/>
            </w:tcBorders>
          </w:tcPr>
          <w:p w:rsidR="00A811A6" w:rsidRPr="00B37B0E" w:rsidRDefault="00A811A6" w:rsidP="00552C16">
            <w:pPr>
              <w:jc w:val="center"/>
              <w:rPr>
                <w:b/>
                <w:bCs/>
                <w:sz w:val="18"/>
                <w:szCs w:val="18"/>
              </w:rPr>
            </w:pPr>
            <w:r>
              <w:rPr>
                <w:b/>
                <w:bCs/>
                <w:sz w:val="18"/>
                <w:szCs w:val="18"/>
              </w:rPr>
              <w:t>Sub (Qty.)</w:t>
            </w:r>
          </w:p>
        </w:tc>
        <w:tc>
          <w:tcPr>
            <w:tcW w:w="900" w:type="dxa"/>
            <w:tcBorders>
              <w:top w:val="single" w:sz="4" w:space="0" w:color="auto"/>
              <w:left w:val="single" w:sz="4" w:space="0" w:color="auto"/>
              <w:bottom w:val="single" w:sz="4" w:space="0" w:color="auto"/>
              <w:right w:val="single" w:sz="4" w:space="0" w:color="auto"/>
            </w:tcBorders>
            <w:vAlign w:val="center"/>
            <w:hideMark/>
          </w:tcPr>
          <w:p w:rsidR="00A811A6" w:rsidRPr="00B37B0E" w:rsidRDefault="00A811A6" w:rsidP="00335B73">
            <w:pPr>
              <w:jc w:val="center"/>
              <w:rPr>
                <w:b/>
                <w:bCs/>
                <w:sz w:val="18"/>
                <w:szCs w:val="18"/>
              </w:rPr>
            </w:pPr>
            <w:r w:rsidRPr="00B37B0E">
              <w:rPr>
                <w:b/>
                <w:bCs/>
                <w:sz w:val="18"/>
                <w:szCs w:val="18"/>
              </w:rPr>
              <w:t>Units</w:t>
            </w:r>
          </w:p>
        </w:tc>
      </w:tr>
      <w:tr w:rsidR="00A811A6" w:rsidRPr="00C620F0" w:rsidTr="00F00D41">
        <w:tc>
          <w:tcPr>
            <w:tcW w:w="535" w:type="dxa"/>
            <w:tcBorders>
              <w:top w:val="single" w:sz="4" w:space="0" w:color="auto"/>
              <w:left w:val="single" w:sz="4" w:space="0" w:color="auto"/>
              <w:bottom w:val="single" w:sz="4" w:space="0" w:color="auto"/>
              <w:right w:val="single" w:sz="4" w:space="0" w:color="auto"/>
            </w:tcBorders>
            <w:hideMark/>
          </w:tcPr>
          <w:p w:rsidR="00A811A6" w:rsidRPr="00B37B0E" w:rsidRDefault="00A811A6" w:rsidP="00546217">
            <w:pPr>
              <w:jc w:val="center"/>
              <w:rPr>
                <w:sz w:val="18"/>
                <w:szCs w:val="18"/>
              </w:rPr>
            </w:pPr>
            <w:r w:rsidRPr="00B37B0E">
              <w:rPr>
                <w:sz w:val="18"/>
                <w:szCs w:val="18"/>
              </w:rPr>
              <w:t>1</w:t>
            </w:r>
          </w:p>
        </w:tc>
        <w:tc>
          <w:tcPr>
            <w:tcW w:w="5220" w:type="dxa"/>
            <w:tcBorders>
              <w:top w:val="single" w:sz="4" w:space="0" w:color="auto"/>
              <w:left w:val="single" w:sz="4" w:space="0" w:color="auto"/>
              <w:bottom w:val="single" w:sz="4" w:space="0" w:color="auto"/>
              <w:right w:val="single" w:sz="4" w:space="0" w:color="auto"/>
            </w:tcBorders>
            <w:hideMark/>
          </w:tcPr>
          <w:p w:rsidR="00A811A6" w:rsidRPr="00B37B0E" w:rsidRDefault="00A811A6" w:rsidP="00A811A6">
            <w:pPr>
              <w:jc w:val="both"/>
              <w:rPr>
                <w:sz w:val="18"/>
                <w:szCs w:val="18"/>
              </w:rPr>
            </w:pPr>
            <w:r w:rsidRPr="00B37B0E">
              <w:rPr>
                <w:sz w:val="18"/>
                <w:szCs w:val="18"/>
              </w:rPr>
              <w:t>ZKTeco F18 Fingerprint Standalone Access Control Machine</w:t>
            </w:r>
          </w:p>
        </w:tc>
        <w:tc>
          <w:tcPr>
            <w:tcW w:w="945" w:type="dxa"/>
            <w:tcBorders>
              <w:top w:val="single" w:sz="4" w:space="0" w:color="auto"/>
              <w:left w:val="single" w:sz="4" w:space="0" w:color="auto"/>
              <w:bottom w:val="single" w:sz="4" w:space="0" w:color="auto"/>
              <w:right w:val="single" w:sz="4" w:space="0" w:color="auto"/>
            </w:tcBorders>
            <w:hideMark/>
          </w:tcPr>
          <w:p w:rsidR="00A811A6" w:rsidRPr="00B37B0E" w:rsidRDefault="003635FB" w:rsidP="00A811A6">
            <w:pPr>
              <w:jc w:val="center"/>
              <w:rPr>
                <w:sz w:val="18"/>
                <w:szCs w:val="18"/>
              </w:rPr>
            </w:pPr>
            <w:r>
              <w:rPr>
                <w:sz w:val="18"/>
                <w:szCs w:val="18"/>
              </w:rPr>
              <w:t>3</w:t>
            </w:r>
            <w:r w:rsidR="00A811A6" w:rsidRPr="00B37B0E">
              <w:rPr>
                <w:sz w:val="18"/>
                <w:szCs w:val="18"/>
              </w:rPr>
              <w:t xml:space="preserve"> </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3</w:t>
            </w:r>
            <w:r w:rsidR="00A811A6" w:rsidRPr="00B37B0E">
              <w:rPr>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4</w:t>
            </w:r>
          </w:p>
        </w:tc>
        <w:tc>
          <w:tcPr>
            <w:tcW w:w="900" w:type="dxa"/>
            <w:tcBorders>
              <w:top w:val="single" w:sz="4" w:space="0" w:color="auto"/>
              <w:left w:val="single" w:sz="4" w:space="0" w:color="auto"/>
              <w:bottom w:val="single" w:sz="4" w:space="0" w:color="auto"/>
              <w:right w:val="single" w:sz="4" w:space="0" w:color="auto"/>
            </w:tcBorders>
            <w:hideMark/>
          </w:tcPr>
          <w:p w:rsidR="00A811A6" w:rsidRPr="00B37B0E" w:rsidRDefault="00A811A6" w:rsidP="00A811A6">
            <w:pPr>
              <w:jc w:val="center"/>
              <w:rPr>
                <w:sz w:val="18"/>
                <w:szCs w:val="18"/>
              </w:rPr>
            </w:pPr>
            <w:r w:rsidRPr="00B37B0E">
              <w:rPr>
                <w:sz w:val="18"/>
                <w:szCs w:val="18"/>
              </w:rPr>
              <w:t>Set (s)</w:t>
            </w:r>
          </w:p>
        </w:tc>
      </w:tr>
      <w:tr w:rsidR="00A811A6" w:rsidRPr="00C620F0" w:rsidTr="00F00D41">
        <w:tc>
          <w:tcPr>
            <w:tcW w:w="535" w:type="dxa"/>
            <w:tcBorders>
              <w:top w:val="single" w:sz="4" w:space="0" w:color="auto"/>
              <w:left w:val="single" w:sz="4" w:space="0" w:color="auto"/>
              <w:bottom w:val="single" w:sz="4" w:space="0" w:color="auto"/>
              <w:right w:val="single" w:sz="4" w:space="0" w:color="auto"/>
            </w:tcBorders>
            <w:hideMark/>
          </w:tcPr>
          <w:p w:rsidR="00A811A6" w:rsidRPr="00B37B0E" w:rsidRDefault="00A811A6" w:rsidP="00546217">
            <w:pPr>
              <w:jc w:val="center"/>
              <w:rPr>
                <w:sz w:val="18"/>
                <w:szCs w:val="18"/>
              </w:rPr>
            </w:pPr>
            <w:r w:rsidRPr="00B37B0E">
              <w:rPr>
                <w:sz w:val="18"/>
                <w:szCs w:val="18"/>
              </w:rPr>
              <w:t>2</w:t>
            </w:r>
          </w:p>
        </w:tc>
        <w:tc>
          <w:tcPr>
            <w:tcW w:w="5220" w:type="dxa"/>
            <w:tcBorders>
              <w:top w:val="single" w:sz="4" w:space="0" w:color="auto"/>
              <w:left w:val="single" w:sz="4" w:space="0" w:color="auto"/>
              <w:bottom w:val="single" w:sz="4" w:space="0" w:color="auto"/>
              <w:right w:val="single" w:sz="4" w:space="0" w:color="auto"/>
            </w:tcBorders>
            <w:hideMark/>
          </w:tcPr>
          <w:p w:rsidR="00A811A6" w:rsidRPr="00B37B0E" w:rsidRDefault="00A811A6" w:rsidP="00A811A6">
            <w:pPr>
              <w:jc w:val="both"/>
              <w:rPr>
                <w:sz w:val="18"/>
                <w:szCs w:val="18"/>
              </w:rPr>
            </w:pPr>
            <w:r w:rsidRPr="00B37B0E">
              <w:rPr>
                <w:sz w:val="18"/>
                <w:szCs w:val="18"/>
              </w:rPr>
              <w:t>EM Lock LM-280</w:t>
            </w:r>
          </w:p>
        </w:tc>
        <w:tc>
          <w:tcPr>
            <w:tcW w:w="945" w:type="dxa"/>
            <w:tcBorders>
              <w:top w:val="single" w:sz="4" w:space="0" w:color="auto"/>
              <w:left w:val="single" w:sz="4" w:space="0" w:color="auto"/>
              <w:bottom w:val="single" w:sz="4" w:space="0" w:color="auto"/>
              <w:right w:val="single" w:sz="4" w:space="0" w:color="auto"/>
            </w:tcBorders>
            <w:hideMark/>
          </w:tcPr>
          <w:p w:rsidR="00A811A6" w:rsidRPr="00B37B0E" w:rsidRDefault="003635FB" w:rsidP="00A811A6">
            <w:pPr>
              <w:jc w:val="center"/>
              <w:rPr>
                <w:sz w:val="18"/>
                <w:szCs w:val="18"/>
              </w:rPr>
            </w:pPr>
            <w:r>
              <w:rPr>
                <w:sz w:val="18"/>
                <w:szCs w:val="18"/>
              </w:rPr>
              <w:t>3</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3</w:t>
            </w:r>
          </w:p>
        </w:tc>
        <w:tc>
          <w:tcPr>
            <w:tcW w:w="990"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4</w:t>
            </w:r>
          </w:p>
        </w:tc>
        <w:tc>
          <w:tcPr>
            <w:tcW w:w="900" w:type="dxa"/>
            <w:tcBorders>
              <w:top w:val="single" w:sz="4" w:space="0" w:color="auto"/>
              <w:left w:val="single" w:sz="4" w:space="0" w:color="auto"/>
              <w:bottom w:val="single" w:sz="4" w:space="0" w:color="auto"/>
              <w:right w:val="single" w:sz="4" w:space="0" w:color="auto"/>
            </w:tcBorders>
            <w:hideMark/>
          </w:tcPr>
          <w:p w:rsidR="00A811A6" w:rsidRPr="00B37B0E" w:rsidRDefault="00A811A6" w:rsidP="00A811A6">
            <w:pPr>
              <w:jc w:val="center"/>
              <w:rPr>
                <w:sz w:val="18"/>
                <w:szCs w:val="18"/>
              </w:rPr>
            </w:pPr>
            <w:r w:rsidRPr="00B37B0E">
              <w:rPr>
                <w:sz w:val="18"/>
                <w:szCs w:val="18"/>
              </w:rPr>
              <w:t>Nos</w:t>
            </w:r>
          </w:p>
        </w:tc>
      </w:tr>
      <w:tr w:rsidR="00A811A6" w:rsidRPr="00C620F0" w:rsidTr="00F00D41">
        <w:tc>
          <w:tcPr>
            <w:tcW w:w="535" w:type="dxa"/>
            <w:tcBorders>
              <w:top w:val="single" w:sz="4" w:space="0" w:color="auto"/>
              <w:left w:val="single" w:sz="4" w:space="0" w:color="auto"/>
              <w:right w:val="single" w:sz="4" w:space="0" w:color="auto"/>
            </w:tcBorders>
          </w:tcPr>
          <w:p w:rsidR="00A811A6" w:rsidRPr="00B37B0E" w:rsidRDefault="00A811A6" w:rsidP="00546217">
            <w:pPr>
              <w:jc w:val="center"/>
              <w:rPr>
                <w:sz w:val="18"/>
                <w:szCs w:val="18"/>
              </w:rPr>
            </w:pPr>
            <w:r w:rsidRPr="00B37B0E">
              <w:rPr>
                <w:sz w:val="18"/>
                <w:szCs w:val="18"/>
              </w:rPr>
              <w:t>3</w:t>
            </w:r>
          </w:p>
        </w:tc>
        <w:tc>
          <w:tcPr>
            <w:tcW w:w="5220" w:type="dxa"/>
            <w:tcBorders>
              <w:top w:val="single" w:sz="4" w:space="0" w:color="auto"/>
              <w:left w:val="single" w:sz="4" w:space="0" w:color="auto"/>
              <w:bottom w:val="single" w:sz="4" w:space="0" w:color="auto"/>
              <w:right w:val="single" w:sz="4" w:space="0" w:color="auto"/>
            </w:tcBorders>
          </w:tcPr>
          <w:p w:rsidR="00A811A6" w:rsidRPr="00B37B0E" w:rsidRDefault="00A811A6" w:rsidP="00A811A6">
            <w:pPr>
              <w:rPr>
                <w:sz w:val="18"/>
                <w:szCs w:val="18"/>
              </w:rPr>
            </w:pPr>
            <w:r w:rsidRPr="00B37B0E">
              <w:rPr>
                <w:sz w:val="18"/>
                <w:szCs w:val="18"/>
              </w:rPr>
              <w:t>U</w:t>
            </w:r>
            <w:r>
              <w:rPr>
                <w:sz w:val="18"/>
                <w:szCs w:val="18"/>
              </w:rPr>
              <w:t>/ZL</w:t>
            </w:r>
            <w:r w:rsidRPr="00B37B0E">
              <w:rPr>
                <w:sz w:val="18"/>
                <w:szCs w:val="18"/>
              </w:rPr>
              <w:t xml:space="preserve"> Bracket</w:t>
            </w:r>
          </w:p>
        </w:tc>
        <w:tc>
          <w:tcPr>
            <w:tcW w:w="945" w:type="dxa"/>
            <w:tcBorders>
              <w:top w:val="single" w:sz="4" w:space="0" w:color="auto"/>
              <w:left w:val="single" w:sz="4" w:space="0" w:color="auto"/>
              <w:bottom w:val="single" w:sz="4" w:space="0" w:color="auto"/>
              <w:right w:val="single" w:sz="4" w:space="0" w:color="auto"/>
            </w:tcBorders>
            <w:vAlign w:val="center"/>
          </w:tcPr>
          <w:p w:rsidR="00A811A6" w:rsidRPr="00B37B0E" w:rsidRDefault="003635FB" w:rsidP="00A811A6">
            <w:pPr>
              <w:jc w:val="center"/>
              <w:rPr>
                <w:sz w:val="18"/>
                <w:szCs w:val="18"/>
              </w:rPr>
            </w:pPr>
            <w:r>
              <w:rPr>
                <w:sz w:val="18"/>
                <w:szCs w:val="18"/>
              </w:rPr>
              <w:t>3</w:t>
            </w:r>
          </w:p>
        </w:tc>
        <w:tc>
          <w:tcPr>
            <w:tcW w:w="945" w:type="dxa"/>
            <w:tcBorders>
              <w:top w:val="single" w:sz="4" w:space="0" w:color="auto"/>
              <w:left w:val="single" w:sz="4" w:space="0" w:color="auto"/>
              <w:bottom w:val="single" w:sz="4" w:space="0" w:color="auto"/>
              <w:right w:val="single" w:sz="4" w:space="0" w:color="auto"/>
            </w:tcBorders>
            <w:vAlign w:val="center"/>
          </w:tcPr>
          <w:p w:rsidR="00A811A6" w:rsidRPr="00B37B0E" w:rsidRDefault="003635FB" w:rsidP="00A811A6">
            <w:pPr>
              <w:jc w:val="center"/>
              <w:rPr>
                <w:sz w:val="18"/>
                <w:szCs w:val="18"/>
              </w:rPr>
            </w:pPr>
            <w:r>
              <w:rPr>
                <w:sz w:val="18"/>
                <w:szCs w:val="18"/>
              </w:rPr>
              <w:t>3</w:t>
            </w:r>
          </w:p>
        </w:tc>
        <w:tc>
          <w:tcPr>
            <w:tcW w:w="990" w:type="dxa"/>
            <w:tcBorders>
              <w:top w:val="single" w:sz="4" w:space="0" w:color="auto"/>
              <w:left w:val="single" w:sz="4" w:space="0" w:color="auto"/>
              <w:bottom w:val="single" w:sz="4" w:space="0" w:color="auto"/>
              <w:right w:val="single" w:sz="4" w:space="0" w:color="auto"/>
            </w:tcBorders>
            <w:vAlign w:val="center"/>
          </w:tcPr>
          <w:p w:rsidR="00A811A6" w:rsidRPr="00B37B0E" w:rsidRDefault="003635FB" w:rsidP="00A811A6">
            <w:pPr>
              <w:jc w:val="center"/>
              <w:rPr>
                <w:sz w:val="18"/>
                <w:szCs w:val="18"/>
              </w:rPr>
            </w:pPr>
            <w:r>
              <w:rPr>
                <w:sz w:val="18"/>
                <w:szCs w:val="18"/>
              </w:rPr>
              <w:t>4</w:t>
            </w:r>
          </w:p>
        </w:tc>
        <w:tc>
          <w:tcPr>
            <w:tcW w:w="900" w:type="dxa"/>
            <w:tcBorders>
              <w:top w:val="single" w:sz="4" w:space="0" w:color="auto"/>
              <w:left w:val="single" w:sz="4" w:space="0" w:color="auto"/>
              <w:bottom w:val="single" w:sz="4" w:space="0" w:color="auto"/>
              <w:right w:val="single" w:sz="4" w:space="0" w:color="auto"/>
            </w:tcBorders>
            <w:vAlign w:val="center"/>
          </w:tcPr>
          <w:p w:rsidR="00A811A6" w:rsidRPr="00B37B0E" w:rsidRDefault="00A811A6" w:rsidP="00A811A6">
            <w:pPr>
              <w:jc w:val="center"/>
              <w:rPr>
                <w:sz w:val="18"/>
                <w:szCs w:val="18"/>
              </w:rPr>
            </w:pPr>
            <w:r w:rsidRPr="00B37B0E">
              <w:rPr>
                <w:sz w:val="18"/>
                <w:szCs w:val="18"/>
              </w:rPr>
              <w:t>Nos</w:t>
            </w:r>
          </w:p>
        </w:tc>
      </w:tr>
      <w:tr w:rsidR="00A811A6" w:rsidRPr="00C620F0" w:rsidTr="00F00D41">
        <w:tc>
          <w:tcPr>
            <w:tcW w:w="535" w:type="dxa"/>
            <w:tcBorders>
              <w:top w:val="single" w:sz="4" w:space="0" w:color="auto"/>
              <w:left w:val="single" w:sz="4" w:space="0" w:color="auto"/>
              <w:bottom w:val="single" w:sz="4" w:space="0" w:color="auto"/>
              <w:right w:val="single" w:sz="4" w:space="0" w:color="auto"/>
            </w:tcBorders>
          </w:tcPr>
          <w:p w:rsidR="00A811A6" w:rsidRPr="00B37B0E" w:rsidRDefault="00A811A6" w:rsidP="00546217">
            <w:pPr>
              <w:jc w:val="center"/>
              <w:rPr>
                <w:sz w:val="18"/>
                <w:szCs w:val="18"/>
              </w:rPr>
            </w:pPr>
            <w:r w:rsidRPr="00B37B0E">
              <w:rPr>
                <w:sz w:val="18"/>
                <w:szCs w:val="18"/>
              </w:rPr>
              <w:t>4</w:t>
            </w:r>
          </w:p>
        </w:tc>
        <w:tc>
          <w:tcPr>
            <w:tcW w:w="5220" w:type="dxa"/>
            <w:tcBorders>
              <w:top w:val="single" w:sz="4" w:space="0" w:color="auto"/>
              <w:left w:val="single" w:sz="4" w:space="0" w:color="auto"/>
              <w:bottom w:val="single" w:sz="4" w:space="0" w:color="auto"/>
              <w:right w:val="single" w:sz="4" w:space="0" w:color="auto"/>
            </w:tcBorders>
          </w:tcPr>
          <w:p w:rsidR="00A811A6" w:rsidRPr="00B37B0E" w:rsidRDefault="00A811A6" w:rsidP="00A811A6">
            <w:pPr>
              <w:jc w:val="both"/>
              <w:rPr>
                <w:sz w:val="18"/>
                <w:szCs w:val="18"/>
              </w:rPr>
            </w:pPr>
            <w:r w:rsidRPr="00B37B0E">
              <w:rPr>
                <w:sz w:val="18"/>
                <w:szCs w:val="18"/>
              </w:rPr>
              <w:t>Wireless Push Button</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3</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3</w:t>
            </w:r>
          </w:p>
        </w:tc>
        <w:tc>
          <w:tcPr>
            <w:tcW w:w="990"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4</w:t>
            </w:r>
          </w:p>
        </w:tc>
        <w:tc>
          <w:tcPr>
            <w:tcW w:w="900" w:type="dxa"/>
            <w:tcBorders>
              <w:top w:val="single" w:sz="4" w:space="0" w:color="auto"/>
              <w:left w:val="single" w:sz="4" w:space="0" w:color="auto"/>
              <w:bottom w:val="single" w:sz="4" w:space="0" w:color="auto"/>
              <w:right w:val="single" w:sz="4" w:space="0" w:color="auto"/>
            </w:tcBorders>
          </w:tcPr>
          <w:p w:rsidR="00A811A6" w:rsidRPr="00B37B0E" w:rsidRDefault="00A811A6" w:rsidP="00A811A6">
            <w:pPr>
              <w:jc w:val="center"/>
              <w:rPr>
                <w:sz w:val="18"/>
                <w:szCs w:val="18"/>
              </w:rPr>
            </w:pPr>
            <w:r w:rsidRPr="00B37B0E">
              <w:rPr>
                <w:sz w:val="18"/>
                <w:szCs w:val="18"/>
              </w:rPr>
              <w:t>Nos</w:t>
            </w:r>
          </w:p>
        </w:tc>
      </w:tr>
      <w:tr w:rsidR="00A811A6" w:rsidRPr="00C620F0" w:rsidTr="00F00D41">
        <w:tc>
          <w:tcPr>
            <w:tcW w:w="535" w:type="dxa"/>
            <w:tcBorders>
              <w:top w:val="single" w:sz="4" w:space="0" w:color="auto"/>
              <w:left w:val="single" w:sz="4" w:space="0" w:color="auto"/>
              <w:bottom w:val="single" w:sz="4" w:space="0" w:color="auto"/>
              <w:right w:val="single" w:sz="4" w:space="0" w:color="auto"/>
            </w:tcBorders>
          </w:tcPr>
          <w:p w:rsidR="00A811A6" w:rsidRPr="00B37B0E" w:rsidRDefault="00A811A6" w:rsidP="00546217">
            <w:pPr>
              <w:jc w:val="center"/>
              <w:rPr>
                <w:sz w:val="18"/>
                <w:szCs w:val="18"/>
              </w:rPr>
            </w:pPr>
            <w:r w:rsidRPr="00B37B0E">
              <w:rPr>
                <w:sz w:val="18"/>
                <w:szCs w:val="18"/>
              </w:rPr>
              <w:t>5</w:t>
            </w:r>
          </w:p>
        </w:tc>
        <w:tc>
          <w:tcPr>
            <w:tcW w:w="5220" w:type="dxa"/>
            <w:tcBorders>
              <w:top w:val="single" w:sz="4" w:space="0" w:color="auto"/>
              <w:left w:val="single" w:sz="4" w:space="0" w:color="auto"/>
              <w:bottom w:val="single" w:sz="4" w:space="0" w:color="auto"/>
              <w:right w:val="single" w:sz="4" w:space="0" w:color="auto"/>
            </w:tcBorders>
          </w:tcPr>
          <w:p w:rsidR="00A811A6" w:rsidRPr="00B37B0E" w:rsidRDefault="00A811A6" w:rsidP="00A811A6">
            <w:pPr>
              <w:jc w:val="both"/>
              <w:rPr>
                <w:sz w:val="18"/>
                <w:szCs w:val="18"/>
              </w:rPr>
            </w:pPr>
            <w:r w:rsidRPr="00B37B0E">
              <w:rPr>
                <w:sz w:val="18"/>
                <w:szCs w:val="18"/>
              </w:rPr>
              <w:t>Exit Button</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3</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3</w:t>
            </w:r>
          </w:p>
        </w:tc>
        <w:tc>
          <w:tcPr>
            <w:tcW w:w="990"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4</w:t>
            </w:r>
          </w:p>
        </w:tc>
        <w:tc>
          <w:tcPr>
            <w:tcW w:w="900" w:type="dxa"/>
            <w:tcBorders>
              <w:top w:val="single" w:sz="4" w:space="0" w:color="auto"/>
              <w:left w:val="single" w:sz="4" w:space="0" w:color="auto"/>
              <w:bottom w:val="single" w:sz="4" w:space="0" w:color="auto"/>
              <w:right w:val="single" w:sz="4" w:space="0" w:color="auto"/>
            </w:tcBorders>
          </w:tcPr>
          <w:p w:rsidR="00A811A6" w:rsidRPr="00B37B0E" w:rsidRDefault="00A811A6" w:rsidP="00A811A6">
            <w:pPr>
              <w:jc w:val="center"/>
              <w:rPr>
                <w:sz w:val="18"/>
                <w:szCs w:val="18"/>
              </w:rPr>
            </w:pPr>
            <w:r w:rsidRPr="00B37B0E">
              <w:rPr>
                <w:sz w:val="18"/>
                <w:szCs w:val="18"/>
              </w:rPr>
              <w:t>Nos</w:t>
            </w:r>
          </w:p>
        </w:tc>
      </w:tr>
      <w:tr w:rsidR="00A811A6" w:rsidRPr="00C620F0" w:rsidTr="00F00D41">
        <w:tc>
          <w:tcPr>
            <w:tcW w:w="535" w:type="dxa"/>
            <w:tcBorders>
              <w:top w:val="single" w:sz="4" w:space="0" w:color="auto"/>
              <w:left w:val="single" w:sz="4" w:space="0" w:color="auto"/>
              <w:bottom w:val="single" w:sz="4" w:space="0" w:color="auto"/>
              <w:right w:val="single" w:sz="4" w:space="0" w:color="auto"/>
            </w:tcBorders>
          </w:tcPr>
          <w:p w:rsidR="00A811A6" w:rsidRPr="00B37B0E" w:rsidRDefault="00A811A6" w:rsidP="00546217">
            <w:pPr>
              <w:jc w:val="center"/>
              <w:rPr>
                <w:sz w:val="18"/>
                <w:szCs w:val="18"/>
              </w:rPr>
            </w:pPr>
            <w:r w:rsidRPr="00B37B0E">
              <w:rPr>
                <w:sz w:val="18"/>
                <w:szCs w:val="18"/>
              </w:rPr>
              <w:t>6</w:t>
            </w:r>
          </w:p>
        </w:tc>
        <w:tc>
          <w:tcPr>
            <w:tcW w:w="5220" w:type="dxa"/>
            <w:tcBorders>
              <w:top w:val="single" w:sz="4" w:space="0" w:color="auto"/>
              <w:left w:val="single" w:sz="4" w:space="0" w:color="auto"/>
              <w:bottom w:val="single" w:sz="4" w:space="0" w:color="auto"/>
              <w:right w:val="single" w:sz="4" w:space="0" w:color="auto"/>
            </w:tcBorders>
          </w:tcPr>
          <w:p w:rsidR="00A811A6" w:rsidRPr="00B37B0E" w:rsidRDefault="00A811A6" w:rsidP="00A811A6">
            <w:pPr>
              <w:jc w:val="both"/>
              <w:rPr>
                <w:sz w:val="18"/>
                <w:szCs w:val="18"/>
              </w:rPr>
            </w:pPr>
            <w:r w:rsidRPr="00B37B0E">
              <w:rPr>
                <w:sz w:val="18"/>
                <w:szCs w:val="18"/>
              </w:rPr>
              <w:t>Accessories</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3</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3</w:t>
            </w:r>
          </w:p>
        </w:tc>
        <w:tc>
          <w:tcPr>
            <w:tcW w:w="990"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4</w:t>
            </w:r>
          </w:p>
        </w:tc>
        <w:tc>
          <w:tcPr>
            <w:tcW w:w="900" w:type="dxa"/>
            <w:tcBorders>
              <w:top w:val="single" w:sz="4" w:space="0" w:color="auto"/>
              <w:left w:val="single" w:sz="4" w:space="0" w:color="auto"/>
              <w:bottom w:val="single" w:sz="4" w:space="0" w:color="auto"/>
              <w:right w:val="single" w:sz="4" w:space="0" w:color="auto"/>
            </w:tcBorders>
          </w:tcPr>
          <w:p w:rsidR="00A811A6" w:rsidRPr="00B37B0E" w:rsidRDefault="00A811A6" w:rsidP="00A811A6">
            <w:pPr>
              <w:jc w:val="center"/>
              <w:rPr>
                <w:sz w:val="18"/>
                <w:szCs w:val="18"/>
              </w:rPr>
            </w:pPr>
            <w:r w:rsidRPr="00B37B0E">
              <w:rPr>
                <w:sz w:val="18"/>
                <w:szCs w:val="18"/>
              </w:rPr>
              <w:t>Nos</w:t>
            </w:r>
          </w:p>
        </w:tc>
      </w:tr>
      <w:tr w:rsidR="00A811A6" w:rsidRPr="00C620F0" w:rsidTr="00F00D41">
        <w:tc>
          <w:tcPr>
            <w:tcW w:w="535" w:type="dxa"/>
            <w:tcBorders>
              <w:top w:val="single" w:sz="4" w:space="0" w:color="auto"/>
              <w:left w:val="single" w:sz="4" w:space="0" w:color="auto"/>
              <w:bottom w:val="single" w:sz="4" w:space="0" w:color="auto"/>
              <w:right w:val="single" w:sz="4" w:space="0" w:color="auto"/>
            </w:tcBorders>
          </w:tcPr>
          <w:p w:rsidR="00A811A6" w:rsidRPr="00B37B0E" w:rsidRDefault="00A811A6" w:rsidP="00546217">
            <w:pPr>
              <w:jc w:val="center"/>
              <w:rPr>
                <w:sz w:val="18"/>
                <w:szCs w:val="18"/>
              </w:rPr>
            </w:pPr>
            <w:r w:rsidRPr="00B37B0E">
              <w:rPr>
                <w:sz w:val="18"/>
                <w:szCs w:val="18"/>
              </w:rPr>
              <w:t>7</w:t>
            </w:r>
          </w:p>
        </w:tc>
        <w:tc>
          <w:tcPr>
            <w:tcW w:w="5220" w:type="dxa"/>
            <w:tcBorders>
              <w:top w:val="single" w:sz="4" w:space="0" w:color="auto"/>
              <w:left w:val="single" w:sz="4" w:space="0" w:color="auto"/>
              <w:bottom w:val="single" w:sz="4" w:space="0" w:color="auto"/>
              <w:right w:val="single" w:sz="4" w:space="0" w:color="auto"/>
            </w:tcBorders>
          </w:tcPr>
          <w:p w:rsidR="00A811A6" w:rsidRPr="00B37B0E" w:rsidRDefault="00A811A6" w:rsidP="00A811A6">
            <w:pPr>
              <w:jc w:val="both"/>
              <w:rPr>
                <w:sz w:val="18"/>
                <w:szCs w:val="18"/>
              </w:rPr>
            </w:pPr>
            <w:r w:rsidRPr="00B37B0E">
              <w:rPr>
                <w:sz w:val="18"/>
                <w:szCs w:val="18"/>
              </w:rPr>
              <w:t>Installation Device</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3</w:t>
            </w:r>
          </w:p>
        </w:tc>
        <w:tc>
          <w:tcPr>
            <w:tcW w:w="945"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3</w:t>
            </w:r>
          </w:p>
        </w:tc>
        <w:tc>
          <w:tcPr>
            <w:tcW w:w="990" w:type="dxa"/>
            <w:tcBorders>
              <w:top w:val="single" w:sz="4" w:space="0" w:color="auto"/>
              <w:left w:val="single" w:sz="4" w:space="0" w:color="auto"/>
              <w:bottom w:val="single" w:sz="4" w:space="0" w:color="auto"/>
              <w:right w:val="single" w:sz="4" w:space="0" w:color="auto"/>
            </w:tcBorders>
          </w:tcPr>
          <w:p w:rsidR="00A811A6" w:rsidRPr="00B37B0E" w:rsidRDefault="003635FB" w:rsidP="00A811A6">
            <w:pPr>
              <w:jc w:val="center"/>
              <w:rPr>
                <w:sz w:val="18"/>
                <w:szCs w:val="18"/>
              </w:rPr>
            </w:pPr>
            <w:r>
              <w:rPr>
                <w:sz w:val="18"/>
                <w:szCs w:val="18"/>
              </w:rPr>
              <w:t>4</w:t>
            </w:r>
          </w:p>
        </w:tc>
        <w:tc>
          <w:tcPr>
            <w:tcW w:w="900" w:type="dxa"/>
            <w:tcBorders>
              <w:top w:val="single" w:sz="4" w:space="0" w:color="auto"/>
              <w:left w:val="single" w:sz="4" w:space="0" w:color="auto"/>
              <w:bottom w:val="single" w:sz="4" w:space="0" w:color="auto"/>
              <w:right w:val="single" w:sz="4" w:space="0" w:color="auto"/>
            </w:tcBorders>
          </w:tcPr>
          <w:p w:rsidR="00A811A6" w:rsidRPr="00B37B0E" w:rsidRDefault="00A811A6" w:rsidP="00A811A6">
            <w:pPr>
              <w:jc w:val="center"/>
              <w:rPr>
                <w:sz w:val="18"/>
                <w:szCs w:val="18"/>
              </w:rPr>
            </w:pPr>
            <w:r w:rsidRPr="00B37B0E">
              <w:rPr>
                <w:sz w:val="18"/>
                <w:szCs w:val="18"/>
              </w:rPr>
              <w:t>Nos</w:t>
            </w:r>
          </w:p>
        </w:tc>
      </w:tr>
    </w:tbl>
    <w:p w:rsidR="0029005D" w:rsidRDefault="0029005D" w:rsidP="0029005D">
      <w:pPr>
        <w:rPr>
          <w:rFonts w:ascii="Arial" w:hAnsi="Arial" w:cs="Arial"/>
          <w:b/>
          <w:sz w:val="20"/>
          <w:szCs w:val="20"/>
          <w:u w:val="single"/>
        </w:rPr>
      </w:pPr>
    </w:p>
    <w:tbl>
      <w:tblPr>
        <w:tblStyle w:val="TableGrid"/>
        <w:tblW w:w="9535" w:type="dxa"/>
        <w:tblLook w:val="04A0" w:firstRow="1" w:lastRow="0" w:firstColumn="1" w:lastColumn="0" w:noHBand="0" w:noVBand="1"/>
      </w:tblPr>
      <w:tblGrid>
        <w:gridCol w:w="535"/>
        <w:gridCol w:w="5220"/>
        <w:gridCol w:w="945"/>
        <w:gridCol w:w="945"/>
        <w:gridCol w:w="990"/>
        <w:gridCol w:w="900"/>
      </w:tblGrid>
      <w:tr w:rsidR="00441A00" w:rsidRPr="0002464A" w:rsidTr="00B37B0E">
        <w:tc>
          <w:tcPr>
            <w:tcW w:w="535" w:type="dxa"/>
            <w:tcBorders>
              <w:top w:val="single" w:sz="4" w:space="0" w:color="auto"/>
              <w:left w:val="single" w:sz="4" w:space="0" w:color="auto"/>
              <w:bottom w:val="single" w:sz="4" w:space="0" w:color="auto"/>
              <w:right w:val="single" w:sz="4" w:space="0" w:color="auto"/>
            </w:tcBorders>
            <w:hideMark/>
          </w:tcPr>
          <w:p w:rsidR="00441A00" w:rsidRPr="00B37B0E" w:rsidRDefault="00441A00" w:rsidP="004E188C">
            <w:pPr>
              <w:jc w:val="right"/>
              <w:rPr>
                <w:b/>
                <w:bCs/>
                <w:sz w:val="18"/>
                <w:szCs w:val="18"/>
              </w:rPr>
            </w:pPr>
            <w:r w:rsidRPr="00B37B0E">
              <w:rPr>
                <w:b/>
                <w:bCs/>
                <w:sz w:val="18"/>
                <w:szCs w:val="18"/>
              </w:rPr>
              <w:t>C.</w:t>
            </w:r>
          </w:p>
        </w:tc>
        <w:tc>
          <w:tcPr>
            <w:tcW w:w="9000" w:type="dxa"/>
            <w:gridSpan w:val="5"/>
            <w:tcBorders>
              <w:top w:val="single" w:sz="4" w:space="0" w:color="auto"/>
              <w:left w:val="single" w:sz="4" w:space="0" w:color="auto"/>
              <w:bottom w:val="single" w:sz="4" w:space="0" w:color="auto"/>
              <w:right w:val="single" w:sz="4" w:space="0" w:color="auto"/>
            </w:tcBorders>
          </w:tcPr>
          <w:p w:rsidR="00441A00" w:rsidRPr="00B37B0E" w:rsidRDefault="00441A00" w:rsidP="004E188C">
            <w:pPr>
              <w:rPr>
                <w:b/>
                <w:bCs/>
                <w:sz w:val="18"/>
                <w:szCs w:val="18"/>
              </w:rPr>
            </w:pPr>
            <w:r w:rsidRPr="00B37B0E">
              <w:rPr>
                <w:b/>
                <w:bCs/>
                <w:sz w:val="18"/>
                <w:szCs w:val="18"/>
              </w:rPr>
              <w:t>BOQ Compliance for the Attendance</w:t>
            </w:r>
            <w:r w:rsidR="00B841BE" w:rsidRPr="00B37B0E">
              <w:rPr>
                <w:b/>
                <w:bCs/>
                <w:sz w:val="18"/>
                <w:szCs w:val="18"/>
              </w:rPr>
              <w:t xml:space="preserve"> System</w:t>
            </w:r>
            <w:r w:rsidR="00C765AE">
              <w:rPr>
                <w:b/>
                <w:bCs/>
                <w:sz w:val="18"/>
                <w:szCs w:val="18"/>
              </w:rPr>
              <w:t xml:space="preserve"> of the </w:t>
            </w:r>
            <w:r w:rsidR="00A63A52">
              <w:rPr>
                <w:b/>
                <w:bCs/>
                <w:sz w:val="18"/>
                <w:szCs w:val="18"/>
              </w:rPr>
              <w:t xml:space="preserve">Urban, </w:t>
            </w:r>
            <w:r w:rsidR="00B23202">
              <w:rPr>
                <w:b/>
                <w:bCs/>
                <w:sz w:val="18"/>
                <w:szCs w:val="18"/>
              </w:rPr>
              <w:t>Rural</w:t>
            </w:r>
            <w:r w:rsidR="00A63A52">
              <w:rPr>
                <w:b/>
                <w:bCs/>
                <w:sz w:val="18"/>
                <w:szCs w:val="18"/>
              </w:rPr>
              <w:t>,</w:t>
            </w:r>
            <w:r w:rsidR="00B23202">
              <w:rPr>
                <w:b/>
                <w:bCs/>
                <w:sz w:val="18"/>
                <w:szCs w:val="18"/>
              </w:rPr>
              <w:t xml:space="preserve"> and </w:t>
            </w:r>
            <w:r w:rsidR="00250131" w:rsidRPr="00B37B0E">
              <w:rPr>
                <w:b/>
                <w:bCs/>
                <w:sz w:val="18"/>
                <w:szCs w:val="18"/>
              </w:rPr>
              <w:t>Sub</w:t>
            </w:r>
            <w:r w:rsidRPr="00B37B0E">
              <w:rPr>
                <w:b/>
                <w:bCs/>
                <w:sz w:val="18"/>
                <w:szCs w:val="18"/>
              </w:rPr>
              <w:t xml:space="preserve"> Branches</w:t>
            </w:r>
          </w:p>
        </w:tc>
      </w:tr>
      <w:tr w:rsidR="00710D5D" w:rsidRPr="0002464A" w:rsidTr="00F00D41">
        <w:tc>
          <w:tcPr>
            <w:tcW w:w="535" w:type="dxa"/>
            <w:tcBorders>
              <w:top w:val="single" w:sz="4" w:space="0" w:color="auto"/>
              <w:left w:val="single" w:sz="4" w:space="0" w:color="auto"/>
              <w:bottom w:val="single" w:sz="4" w:space="0" w:color="auto"/>
              <w:right w:val="single" w:sz="4" w:space="0" w:color="auto"/>
            </w:tcBorders>
            <w:vAlign w:val="center"/>
            <w:hideMark/>
          </w:tcPr>
          <w:p w:rsidR="00710D5D" w:rsidRPr="00B37B0E" w:rsidRDefault="00710D5D" w:rsidP="00335B73">
            <w:pPr>
              <w:jc w:val="center"/>
              <w:rPr>
                <w:b/>
                <w:bCs/>
                <w:sz w:val="18"/>
                <w:szCs w:val="18"/>
              </w:rPr>
            </w:pPr>
            <w:r w:rsidRPr="00B37B0E">
              <w:rPr>
                <w:b/>
                <w:bCs/>
                <w:sz w:val="18"/>
                <w:szCs w:val="18"/>
              </w:rPr>
              <w:t>SL</w:t>
            </w:r>
          </w:p>
        </w:tc>
        <w:tc>
          <w:tcPr>
            <w:tcW w:w="5220" w:type="dxa"/>
            <w:tcBorders>
              <w:top w:val="single" w:sz="4" w:space="0" w:color="auto"/>
              <w:left w:val="single" w:sz="4" w:space="0" w:color="auto"/>
              <w:bottom w:val="single" w:sz="4" w:space="0" w:color="auto"/>
              <w:right w:val="single" w:sz="4" w:space="0" w:color="auto"/>
            </w:tcBorders>
            <w:vAlign w:val="center"/>
            <w:hideMark/>
          </w:tcPr>
          <w:p w:rsidR="00710D5D" w:rsidRPr="00B37B0E" w:rsidRDefault="00710D5D" w:rsidP="00335B73">
            <w:pPr>
              <w:rPr>
                <w:b/>
                <w:bCs/>
                <w:sz w:val="18"/>
                <w:szCs w:val="18"/>
              </w:rPr>
            </w:pPr>
            <w:r w:rsidRPr="00B37B0E">
              <w:rPr>
                <w:b/>
                <w:bCs/>
                <w:sz w:val="18"/>
                <w:szCs w:val="18"/>
              </w:rPr>
              <w:t>Particulars</w:t>
            </w:r>
          </w:p>
        </w:tc>
        <w:tc>
          <w:tcPr>
            <w:tcW w:w="945" w:type="dxa"/>
            <w:tcBorders>
              <w:top w:val="single" w:sz="4" w:space="0" w:color="auto"/>
              <w:left w:val="single" w:sz="4" w:space="0" w:color="auto"/>
              <w:bottom w:val="single" w:sz="4" w:space="0" w:color="auto"/>
              <w:right w:val="single" w:sz="4" w:space="0" w:color="auto"/>
            </w:tcBorders>
            <w:hideMark/>
          </w:tcPr>
          <w:p w:rsidR="00710D5D" w:rsidRPr="00B37B0E" w:rsidRDefault="00710D5D" w:rsidP="004E188C">
            <w:pPr>
              <w:jc w:val="center"/>
              <w:rPr>
                <w:b/>
                <w:bCs/>
                <w:sz w:val="18"/>
                <w:szCs w:val="18"/>
              </w:rPr>
            </w:pPr>
            <w:r>
              <w:rPr>
                <w:b/>
                <w:bCs/>
                <w:sz w:val="18"/>
                <w:szCs w:val="18"/>
              </w:rPr>
              <w:t>Urban (Qty.)</w:t>
            </w:r>
          </w:p>
        </w:tc>
        <w:tc>
          <w:tcPr>
            <w:tcW w:w="945" w:type="dxa"/>
            <w:tcBorders>
              <w:top w:val="single" w:sz="4" w:space="0" w:color="auto"/>
              <w:left w:val="single" w:sz="4" w:space="0" w:color="auto"/>
              <w:bottom w:val="single" w:sz="4" w:space="0" w:color="auto"/>
              <w:right w:val="single" w:sz="4" w:space="0" w:color="auto"/>
            </w:tcBorders>
          </w:tcPr>
          <w:p w:rsidR="00710D5D" w:rsidRPr="00B37B0E" w:rsidRDefault="00710D5D" w:rsidP="004E188C">
            <w:pPr>
              <w:jc w:val="center"/>
              <w:rPr>
                <w:b/>
                <w:bCs/>
                <w:sz w:val="18"/>
                <w:szCs w:val="18"/>
              </w:rPr>
            </w:pPr>
            <w:r>
              <w:rPr>
                <w:b/>
                <w:bCs/>
                <w:sz w:val="18"/>
                <w:szCs w:val="18"/>
              </w:rPr>
              <w:t>Rural (Qty.)</w:t>
            </w:r>
          </w:p>
        </w:tc>
        <w:tc>
          <w:tcPr>
            <w:tcW w:w="990" w:type="dxa"/>
            <w:tcBorders>
              <w:top w:val="single" w:sz="4" w:space="0" w:color="auto"/>
              <w:left w:val="single" w:sz="4" w:space="0" w:color="auto"/>
              <w:bottom w:val="single" w:sz="4" w:space="0" w:color="auto"/>
              <w:right w:val="single" w:sz="4" w:space="0" w:color="auto"/>
            </w:tcBorders>
          </w:tcPr>
          <w:p w:rsidR="00710D5D" w:rsidRDefault="00710D5D" w:rsidP="004E188C">
            <w:pPr>
              <w:jc w:val="center"/>
              <w:rPr>
                <w:b/>
                <w:bCs/>
                <w:sz w:val="18"/>
                <w:szCs w:val="18"/>
              </w:rPr>
            </w:pPr>
            <w:r>
              <w:rPr>
                <w:b/>
                <w:bCs/>
                <w:sz w:val="18"/>
                <w:szCs w:val="18"/>
              </w:rPr>
              <w:t>Sub</w:t>
            </w:r>
          </w:p>
          <w:p w:rsidR="00710D5D" w:rsidRPr="00B37B0E" w:rsidRDefault="00710D5D" w:rsidP="004E188C">
            <w:pPr>
              <w:jc w:val="center"/>
              <w:rPr>
                <w:b/>
                <w:bCs/>
                <w:sz w:val="18"/>
                <w:szCs w:val="18"/>
              </w:rPr>
            </w:pPr>
            <w:r>
              <w:rPr>
                <w:b/>
                <w:bCs/>
                <w:sz w:val="18"/>
                <w:szCs w:val="18"/>
              </w:rPr>
              <w:t xml:space="preserve"> (Qty.)</w:t>
            </w:r>
          </w:p>
        </w:tc>
        <w:tc>
          <w:tcPr>
            <w:tcW w:w="900" w:type="dxa"/>
            <w:tcBorders>
              <w:top w:val="single" w:sz="4" w:space="0" w:color="auto"/>
              <w:left w:val="single" w:sz="4" w:space="0" w:color="auto"/>
              <w:bottom w:val="single" w:sz="4" w:space="0" w:color="auto"/>
              <w:right w:val="single" w:sz="4" w:space="0" w:color="auto"/>
            </w:tcBorders>
            <w:vAlign w:val="center"/>
            <w:hideMark/>
          </w:tcPr>
          <w:p w:rsidR="00710D5D" w:rsidRPr="00B37B0E" w:rsidRDefault="00710D5D" w:rsidP="00335B73">
            <w:pPr>
              <w:jc w:val="center"/>
              <w:rPr>
                <w:b/>
                <w:bCs/>
                <w:sz w:val="18"/>
                <w:szCs w:val="18"/>
              </w:rPr>
            </w:pPr>
            <w:r w:rsidRPr="00B37B0E">
              <w:rPr>
                <w:b/>
                <w:bCs/>
                <w:sz w:val="18"/>
                <w:szCs w:val="18"/>
              </w:rPr>
              <w:t>Units</w:t>
            </w:r>
          </w:p>
        </w:tc>
      </w:tr>
      <w:tr w:rsidR="00710D5D" w:rsidRPr="00C620F0" w:rsidTr="00F00D41">
        <w:tc>
          <w:tcPr>
            <w:tcW w:w="535" w:type="dxa"/>
            <w:tcBorders>
              <w:top w:val="single" w:sz="4" w:space="0" w:color="auto"/>
              <w:left w:val="single" w:sz="4" w:space="0" w:color="auto"/>
              <w:bottom w:val="single" w:sz="4" w:space="0" w:color="auto"/>
              <w:right w:val="single" w:sz="4" w:space="0" w:color="auto"/>
            </w:tcBorders>
            <w:hideMark/>
          </w:tcPr>
          <w:p w:rsidR="00710D5D" w:rsidRPr="00B37B0E" w:rsidRDefault="00710D5D" w:rsidP="00546217">
            <w:pPr>
              <w:jc w:val="center"/>
              <w:rPr>
                <w:sz w:val="18"/>
                <w:szCs w:val="18"/>
              </w:rPr>
            </w:pPr>
            <w:r w:rsidRPr="00B37B0E">
              <w:rPr>
                <w:sz w:val="18"/>
                <w:szCs w:val="18"/>
              </w:rPr>
              <w:t>1</w:t>
            </w:r>
          </w:p>
        </w:tc>
        <w:tc>
          <w:tcPr>
            <w:tcW w:w="5220" w:type="dxa"/>
            <w:tcBorders>
              <w:top w:val="single" w:sz="4" w:space="0" w:color="auto"/>
              <w:left w:val="single" w:sz="4" w:space="0" w:color="auto"/>
              <w:bottom w:val="single" w:sz="4" w:space="0" w:color="auto"/>
              <w:right w:val="single" w:sz="4" w:space="0" w:color="auto"/>
            </w:tcBorders>
            <w:hideMark/>
          </w:tcPr>
          <w:p w:rsidR="00710D5D" w:rsidRPr="00B37B0E" w:rsidRDefault="00710D5D" w:rsidP="00710D5D">
            <w:pPr>
              <w:jc w:val="both"/>
              <w:rPr>
                <w:sz w:val="18"/>
                <w:szCs w:val="18"/>
              </w:rPr>
            </w:pPr>
            <w:r w:rsidRPr="00B37B0E">
              <w:rPr>
                <w:sz w:val="18"/>
                <w:szCs w:val="18"/>
              </w:rPr>
              <w:t>ZKTeco F18 Time Attendance</w:t>
            </w:r>
          </w:p>
        </w:tc>
        <w:tc>
          <w:tcPr>
            <w:tcW w:w="945" w:type="dxa"/>
            <w:tcBorders>
              <w:top w:val="single" w:sz="4" w:space="0" w:color="auto"/>
              <w:left w:val="single" w:sz="4" w:space="0" w:color="auto"/>
              <w:bottom w:val="single" w:sz="4" w:space="0" w:color="auto"/>
              <w:right w:val="single" w:sz="4" w:space="0" w:color="auto"/>
            </w:tcBorders>
            <w:hideMark/>
          </w:tcPr>
          <w:p w:rsidR="00710D5D" w:rsidRPr="00B37B0E" w:rsidRDefault="003635FB" w:rsidP="00710D5D">
            <w:pPr>
              <w:jc w:val="center"/>
              <w:rPr>
                <w:sz w:val="18"/>
                <w:szCs w:val="18"/>
              </w:rPr>
            </w:pPr>
            <w:r>
              <w:rPr>
                <w:sz w:val="18"/>
                <w:szCs w:val="18"/>
              </w:rPr>
              <w:t>3</w:t>
            </w:r>
          </w:p>
        </w:tc>
        <w:tc>
          <w:tcPr>
            <w:tcW w:w="945" w:type="dxa"/>
            <w:tcBorders>
              <w:top w:val="single" w:sz="4" w:space="0" w:color="auto"/>
              <w:left w:val="single" w:sz="4" w:space="0" w:color="auto"/>
              <w:bottom w:val="single" w:sz="4" w:space="0" w:color="auto"/>
              <w:right w:val="single" w:sz="4" w:space="0" w:color="auto"/>
            </w:tcBorders>
          </w:tcPr>
          <w:p w:rsidR="00710D5D" w:rsidRPr="00B37B0E" w:rsidRDefault="003635FB" w:rsidP="00710D5D">
            <w:pPr>
              <w:jc w:val="center"/>
              <w:rPr>
                <w:sz w:val="18"/>
                <w:szCs w:val="18"/>
              </w:rPr>
            </w:pPr>
            <w:r>
              <w:rPr>
                <w:sz w:val="18"/>
                <w:szCs w:val="18"/>
              </w:rPr>
              <w:t>3</w:t>
            </w:r>
          </w:p>
        </w:tc>
        <w:tc>
          <w:tcPr>
            <w:tcW w:w="990" w:type="dxa"/>
            <w:tcBorders>
              <w:top w:val="single" w:sz="4" w:space="0" w:color="auto"/>
              <w:left w:val="single" w:sz="4" w:space="0" w:color="auto"/>
              <w:bottom w:val="single" w:sz="4" w:space="0" w:color="auto"/>
              <w:right w:val="single" w:sz="4" w:space="0" w:color="auto"/>
            </w:tcBorders>
          </w:tcPr>
          <w:p w:rsidR="00710D5D" w:rsidRPr="00B37B0E" w:rsidRDefault="003635FB" w:rsidP="00710D5D">
            <w:pPr>
              <w:jc w:val="center"/>
              <w:rPr>
                <w:sz w:val="18"/>
                <w:szCs w:val="18"/>
              </w:rPr>
            </w:pPr>
            <w:r>
              <w:rPr>
                <w:sz w:val="18"/>
                <w:szCs w:val="18"/>
              </w:rPr>
              <w:t>4</w:t>
            </w:r>
          </w:p>
        </w:tc>
        <w:tc>
          <w:tcPr>
            <w:tcW w:w="900" w:type="dxa"/>
            <w:tcBorders>
              <w:top w:val="single" w:sz="4" w:space="0" w:color="auto"/>
              <w:left w:val="single" w:sz="4" w:space="0" w:color="auto"/>
              <w:bottom w:val="single" w:sz="4" w:space="0" w:color="auto"/>
              <w:right w:val="single" w:sz="4" w:space="0" w:color="auto"/>
            </w:tcBorders>
            <w:hideMark/>
          </w:tcPr>
          <w:p w:rsidR="00710D5D" w:rsidRPr="00B37B0E" w:rsidRDefault="00710D5D" w:rsidP="00710D5D">
            <w:pPr>
              <w:jc w:val="center"/>
              <w:rPr>
                <w:sz w:val="18"/>
                <w:szCs w:val="18"/>
              </w:rPr>
            </w:pPr>
            <w:r w:rsidRPr="00B37B0E">
              <w:rPr>
                <w:sz w:val="18"/>
                <w:szCs w:val="18"/>
              </w:rPr>
              <w:t>Nos</w:t>
            </w:r>
          </w:p>
        </w:tc>
      </w:tr>
      <w:tr w:rsidR="00710D5D" w:rsidRPr="00C620F0" w:rsidTr="00F00D41">
        <w:tc>
          <w:tcPr>
            <w:tcW w:w="535" w:type="dxa"/>
            <w:tcBorders>
              <w:top w:val="single" w:sz="4" w:space="0" w:color="auto"/>
              <w:left w:val="single" w:sz="4" w:space="0" w:color="auto"/>
              <w:bottom w:val="single" w:sz="4" w:space="0" w:color="auto"/>
              <w:right w:val="single" w:sz="4" w:space="0" w:color="auto"/>
            </w:tcBorders>
            <w:hideMark/>
          </w:tcPr>
          <w:p w:rsidR="00710D5D" w:rsidRPr="00B37B0E" w:rsidRDefault="00710D5D" w:rsidP="00546217">
            <w:pPr>
              <w:jc w:val="center"/>
              <w:rPr>
                <w:sz w:val="18"/>
                <w:szCs w:val="18"/>
              </w:rPr>
            </w:pPr>
            <w:r w:rsidRPr="00B37B0E">
              <w:rPr>
                <w:sz w:val="18"/>
                <w:szCs w:val="18"/>
              </w:rPr>
              <w:t>2</w:t>
            </w:r>
          </w:p>
        </w:tc>
        <w:tc>
          <w:tcPr>
            <w:tcW w:w="5220" w:type="dxa"/>
            <w:tcBorders>
              <w:top w:val="single" w:sz="4" w:space="0" w:color="auto"/>
              <w:left w:val="single" w:sz="4" w:space="0" w:color="auto"/>
              <w:bottom w:val="single" w:sz="4" w:space="0" w:color="auto"/>
              <w:right w:val="single" w:sz="4" w:space="0" w:color="auto"/>
            </w:tcBorders>
            <w:hideMark/>
          </w:tcPr>
          <w:p w:rsidR="00710D5D" w:rsidRPr="00B37B0E" w:rsidRDefault="00710D5D" w:rsidP="00710D5D">
            <w:pPr>
              <w:jc w:val="both"/>
              <w:rPr>
                <w:sz w:val="18"/>
                <w:szCs w:val="18"/>
              </w:rPr>
            </w:pPr>
            <w:r w:rsidRPr="00B37B0E">
              <w:rPr>
                <w:sz w:val="18"/>
                <w:szCs w:val="18"/>
              </w:rPr>
              <w:t>Installation of Access control and attendance Device, Configuration, Data Entry, and finger Entry.</w:t>
            </w:r>
          </w:p>
        </w:tc>
        <w:tc>
          <w:tcPr>
            <w:tcW w:w="945" w:type="dxa"/>
            <w:tcBorders>
              <w:top w:val="single" w:sz="4" w:space="0" w:color="auto"/>
              <w:left w:val="single" w:sz="4" w:space="0" w:color="auto"/>
              <w:bottom w:val="single" w:sz="4" w:space="0" w:color="auto"/>
              <w:right w:val="single" w:sz="4" w:space="0" w:color="auto"/>
            </w:tcBorders>
            <w:hideMark/>
          </w:tcPr>
          <w:p w:rsidR="00710D5D" w:rsidRPr="00B37B0E" w:rsidRDefault="003635FB" w:rsidP="00710D5D">
            <w:pPr>
              <w:jc w:val="center"/>
              <w:rPr>
                <w:sz w:val="18"/>
                <w:szCs w:val="18"/>
              </w:rPr>
            </w:pPr>
            <w:r>
              <w:rPr>
                <w:sz w:val="18"/>
                <w:szCs w:val="18"/>
              </w:rPr>
              <w:t>3</w:t>
            </w:r>
          </w:p>
        </w:tc>
        <w:tc>
          <w:tcPr>
            <w:tcW w:w="945" w:type="dxa"/>
            <w:tcBorders>
              <w:top w:val="single" w:sz="4" w:space="0" w:color="auto"/>
              <w:left w:val="single" w:sz="4" w:space="0" w:color="auto"/>
              <w:bottom w:val="single" w:sz="4" w:space="0" w:color="auto"/>
              <w:right w:val="single" w:sz="4" w:space="0" w:color="auto"/>
            </w:tcBorders>
          </w:tcPr>
          <w:p w:rsidR="00710D5D" w:rsidRPr="00B37B0E" w:rsidRDefault="003635FB" w:rsidP="00710D5D">
            <w:pPr>
              <w:jc w:val="center"/>
              <w:rPr>
                <w:sz w:val="18"/>
                <w:szCs w:val="18"/>
              </w:rPr>
            </w:pPr>
            <w:r>
              <w:rPr>
                <w:sz w:val="18"/>
                <w:szCs w:val="18"/>
              </w:rPr>
              <w:t>3</w:t>
            </w:r>
          </w:p>
        </w:tc>
        <w:tc>
          <w:tcPr>
            <w:tcW w:w="990" w:type="dxa"/>
            <w:tcBorders>
              <w:top w:val="single" w:sz="4" w:space="0" w:color="auto"/>
              <w:left w:val="single" w:sz="4" w:space="0" w:color="auto"/>
              <w:bottom w:val="single" w:sz="4" w:space="0" w:color="auto"/>
              <w:right w:val="single" w:sz="4" w:space="0" w:color="auto"/>
            </w:tcBorders>
          </w:tcPr>
          <w:p w:rsidR="00710D5D" w:rsidRPr="00B37B0E" w:rsidRDefault="003635FB" w:rsidP="00710D5D">
            <w:pPr>
              <w:jc w:val="center"/>
              <w:rPr>
                <w:sz w:val="18"/>
                <w:szCs w:val="18"/>
              </w:rPr>
            </w:pPr>
            <w:r>
              <w:rPr>
                <w:sz w:val="18"/>
                <w:szCs w:val="18"/>
              </w:rPr>
              <w:t>4</w:t>
            </w:r>
          </w:p>
        </w:tc>
        <w:tc>
          <w:tcPr>
            <w:tcW w:w="900" w:type="dxa"/>
            <w:tcBorders>
              <w:top w:val="single" w:sz="4" w:space="0" w:color="auto"/>
              <w:left w:val="single" w:sz="4" w:space="0" w:color="auto"/>
              <w:bottom w:val="single" w:sz="4" w:space="0" w:color="auto"/>
              <w:right w:val="single" w:sz="4" w:space="0" w:color="auto"/>
            </w:tcBorders>
            <w:hideMark/>
          </w:tcPr>
          <w:p w:rsidR="00710D5D" w:rsidRPr="00B37B0E" w:rsidRDefault="00710D5D" w:rsidP="00710D5D">
            <w:pPr>
              <w:jc w:val="center"/>
              <w:rPr>
                <w:sz w:val="18"/>
                <w:szCs w:val="18"/>
              </w:rPr>
            </w:pPr>
            <w:r w:rsidRPr="00B37B0E">
              <w:rPr>
                <w:sz w:val="18"/>
                <w:szCs w:val="18"/>
              </w:rPr>
              <w:t>Nos</w:t>
            </w:r>
          </w:p>
        </w:tc>
      </w:tr>
    </w:tbl>
    <w:p w:rsidR="0029005D" w:rsidRDefault="0029005D" w:rsidP="00B70E13">
      <w:pPr>
        <w:rPr>
          <w:rFonts w:ascii="Arial" w:hAnsi="Arial" w:cs="Arial"/>
          <w:b/>
          <w:sz w:val="20"/>
          <w:szCs w:val="20"/>
          <w:u w:val="single"/>
        </w:rPr>
      </w:pPr>
    </w:p>
    <w:tbl>
      <w:tblPr>
        <w:tblStyle w:val="TableGrid"/>
        <w:tblW w:w="9535" w:type="dxa"/>
        <w:tblLook w:val="04A0" w:firstRow="1" w:lastRow="0" w:firstColumn="1" w:lastColumn="0" w:noHBand="0" w:noVBand="1"/>
      </w:tblPr>
      <w:tblGrid>
        <w:gridCol w:w="535"/>
        <w:gridCol w:w="7110"/>
        <w:gridCol w:w="990"/>
        <w:gridCol w:w="900"/>
      </w:tblGrid>
      <w:tr w:rsidR="00B23202" w:rsidRPr="0002464A" w:rsidTr="00B23202">
        <w:tc>
          <w:tcPr>
            <w:tcW w:w="535" w:type="dxa"/>
            <w:tcBorders>
              <w:top w:val="single" w:sz="4" w:space="0" w:color="auto"/>
              <w:left w:val="single" w:sz="4" w:space="0" w:color="auto"/>
              <w:bottom w:val="single" w:sz="4" w:space="0" w:color="auto"/>
              <w:right w:val="single" w:sz="4" w:space="0" w:color="auto"/>
            </w:tcBorders>
            <w:vAlign w:val="center"/>
            <w:hideMark/>
          </w:tcPr>
          <w:p w:rsidR="00B23202" w:rsidRPr="00B37B0E" w:rsidRDefault="00B23202" w:rsidP="00B23202">
            <w:pPr>
              <w:jc w:val="right"/>
              <w:rPr>
                <w:b/>
                <w:bCs/>
                <w:sz w:val="18"/>
                <w:szCs w:val="18"/>
              </w:rPr>
            </w:pPr>
            <w:r>
              <w:rPr>
                <w:b/>
                <w:bCs/>
                <w:sz w:val="18"/>
                <w:szCs w:val="18"/>
              </w:rPr>
              <w:t>D.</w:t>
            </w:r>
          </w:p>
        </w:tc>
        <w:tc>
          <w:tcPr>
            <w:tcW w:w="9000" w:type="dxa"/>
            <w:gridSpan w:val="3"/>
            <w:tcBorders>
              <w:top w:val="single" w:sz="4" w:space="0" w:color="auto"/>
              <w:left w:val="single" w:sz="4" w:space="0" w:color="auto"/>
              <w:bottom w:val="single" w:sz="4" w:space="0" w:color="auto"/>
              <w:right w:val="single" w:sz="4" w:space="0" w:color="auto"/>
            </w:tcBorders>
          </w:tcPr>
          <w:p w:rsidR="00B23202" w:rsidRPr="00B37B0E" w:rsidRDefault="00B23202" w:rsidP="00582B94">
            <w:pPr>
              <w:rPr>
                <w:b/>
                <w:bCs/>
                <w:sz w:val="18"/>
                <w:szCs w:val="18"/>
              </w:rPr>
            </w:pPr>
            <w:r w:rsidRPr="00B37B0E">
              <w:rPr>
                <w:b/>
                <w:bCs/>
                <w:sz w:val="18"/>
                <w:szCs w:val="18"/>
              </w:rPr>
              <w:t xml:space="preserve">BOQ Compliance for the Generic SIP Phones of the </w:t>
            </w:r>
            <w:r w:rsidR="00A63A52">
              <w:rPr>
                <w:b/>
                <w:bCs/>
                <w:sz w:val="18"/>
                <w:szCs w:val="18"/>
              </w:rPr>
              <w:t xml:space="preserve">Urban, </w:t>
            </w:r>
            <w:r>
              <w:rPr>
                <w:b/>
                <w:bCs/>
                <w:sz w:val="18"/>
                <w:szCs w:val="18"/>
              </w:rPr>
              <w:t>Rural</w:t>
            </w:r>
            <w:r w:rsidR="00A63A52">
              <w:rPr>
                <w:b/>
                <w:bCs/>
                <w:sz w:val="18"/>
                <w:szCs w:val="18"/>
              </w:rPr>
              <w:t>,</w:t>
            </w:r>
            <w:r>
              <w:rPr>
                <w:b/>
                <w:bCs/>
                <w:sz w:val="18"/>
                <w:szCs w:val="18"/>
              </w:rPr>
              <w:t xml:space="preserve"> </w:t>
            </w:r>
            <w:r w:rsidRPr="00B37B0E">
              <w:rPr>
                <w:b/>
                <w:bCs/>
                <w:sz w:val="18"/>
                <w:szCs w:val="18"/>
              </w:rPr>
              <w:t>Sub</w:t>
            </w:r>
            <w:r w:rsidR="007371D0">
              <w:rPr>
                <w:b/>
                <w:bCs/>
                <w:sz w:val="18"/>
                <w:szCs w:val="18"/>
              </w:rPr>
              <w:t>-</w:t>
            </w:r>
            <w:r w:rsidRPr="00B37B0E">
              <w:rPr>
                <w:b/>
                <w:bCs/>
                <w:sz w:val="18"/>
                <w:szCs w:val="18"/>
              </w:rPr>
              <w:t>Branches</w:t>
            </w:r>
            <w:r w:rsidR="007371D0">
              <w:rPr>
                <w:b/>
                <w:bCs/>
                <w:sz w:val="18"/>
                <w:szCs w:val="18"/>
              </w:rPr>
              <w:t>, and Head Office</w:t>
            </w:r>
          </w:p>
        </w:tc>
      </w:tr>
      <w:tr w:rsidR="00D47F73" w:rsidRPr="0002464A" w:rsidTr="00A05438">
        <w:tc>
          <w:tcPr>
            <w:tcW w:w="535" w:type="dxa"/>
            <w:tcBorders>
              <w:top w:val="single" w:sz="4" w:space="0" w:color="auto"/>
              <w:left w:val="single" w:sz="4" w:space="0" w:color="auto"/>
              <w:bottom w:val="single" w:sz="4" w:space="0" w:color="auto"/>
              <w:right w:val="single" w:sz="4" w:space="0" w:color="auto"/>
            </w:tcBorders>
            <w:hideMark/>
          </w:tcPr>
          <w:p w:rsidR="00D47F73" w:rsidRPr="00B37B0E" w:rsidRDefault="00D47F73" w:rsidP="00582B94">
            <w:pPr>
              <w:rPr>
                <w:b/>
                <w:bCs/>
                <w:sz w:val="18"/>
                <w:szCs w:val="18"/>
              </w:rPr>
            </w:pPr>
            <w:r w:rsidRPr="00B37B0E">
              <w:rPr>
                <w:b/>
                <w:bCs/>
                <w:sz w:val="18"/>
                <w:szCs w:val="18"/>
              </w:rPr>
              <w:t>SL</w:t>
            </w:r>
          </w:p>
        </w:tc>
        <w:tc>
          <w:tcPr>
            <w:tcW w:w="7110" w:type="dxa"/>
            <w:tcBorders>
              <w:top w:val="single" w:sz="4" w:space="0" w:color="auto"/>
              <w:left w:val="single" w:sz="4" w:space="0" w:color="auto"/>
              <w:bottom w:val="single" w:sz="4" w:space="0" w:color="auto"/>
              <w:right w:val="single" w:sz="4" w:space="0" w:color="auto"/>
            </w:tcBorders>
            <w:hideMark/>
          </w:tcPr>
          <w:p w:rsidR="00D47F73" w:rsidRPr="00B37B0E" w:rsidRDefault="00D47F73" w:rsidP="00D47F73">
            <w:pPr>
              <w:rPr>
                <w:b/>
                <w:bCs/>
                <w:sz w:val="18"/>
                <w:szCs w:val="18"/>
              </w:rPr>
            </w:pPr>
            <w:r w:rsidRPr="00B37B0E">
              <w:rPr>
                <w:b/>
                <w:bCs/>
                <w:sz w:val="18"/>
                <w:szCs w:val="18"/>
              </w:rPr>
              <w:t>Particulars</w:t>
            </w:r>
          </w:p>
        </w:tc>
        <w:tc>
          <w:tcPr>
            <w:tcW w:w="990" w:type="dxa"/>
            <w:tcBorders>
              <w:top w:val="single" w:sz="4" w:space="0" w:color="auto"/>
              <w:left w:val="single" w:sz="4" w:space="0" w:color="auto"/>
              <w:bottom w:val="single" w:sz="4" w:space="0" w:color="auto"/>
              <w:right w:val="single" w:sz="4" w:space="0" w:color="auto"/>
            </w:tcBorders>
            <w:hideMark/>
          </w:tcPr>
          <w:p w:rsidR="00D47F73" w:rsidRPr="00B37B0E" w:rsidRDefault="00D47F73" w:rsidP="00D47F73">
            <w:pPr>
              <w:jc w:val="center"/>
              <w:rPr>
                <w:b/>
                <w:bCs/>
                <w:sz w:val="18"/>
                <w:szCs w:val="18"/>
              </w:rPr>
            </w:pPr>
            <w:r>
              <w:rPr>
                <w:b/>
                <w:bCs/>
                <w:sz w:val="18"/>
                <w:szCs w:val="18"/>
              </w:rPr>
              <w:t>Qty.</w:t>
            </w:r>
          </w:p>
        </w:tc>
        <w:tc>
          <w:tcPr>
            <w:tcW w:w="900" w:type="dxa"/>
            <w:tcBorders>
              <w:top w:val="single" w:sz="4" w:space="0" w:color="auto"/>
              <w:left w:val="single" w:sz="4" w:space="0" w:color="auto"/>
              <w:bottom w:val="single" w:sz="4" w:space="0" w:color="auto"/>
              <w:right w:val="single" w:sz="4" w:space="0" w:color="auto"/>
            </w:tcBorders>
            <w:vAlign w:val="center"/>
            <w:hideMark/>
          </w:tcPr>
          <w:p w:rsidR="00D47F73" w:rsidRPr="00B37B0E" w:rsidRDefault="00D47F73" w:rsidP="00710D5D">
            <w:pPr>
              <w:jc w:val="center"/>
              <w:rPr>
                <w:b/>
                <w:bCs/>
                <w:sz w:val="18"/>
                <w:szCs w:val="18"/>
              </w:rPr>
            </w:pPr>
            <w:r w:rsidRPr="00B37B0E">
              <w:rPr>
                <w:b/>
                <w:bCs/>
                <w:sz w:val="18"/>
                <w:szCs w:val="18"/>
              </w:rPr>
              <w:t>Units</w:t>
            </w:r>
          </w:p>
        </w:tc>
      </w:tr>
      <w:tr w:rsidR="00D47F73" w:rsidRPr="00C620F0" w:rsidTr="00A05438">
        <w:tc>
          <w:tcPr>
            <w:tcW w:w="535" w:type="dxa"/>
            <w:tcBorders>
              <w:top w:val="single" w:sz="4" w:space="0" w:color="auto"/>
              <w:left w:val="single" w:sz="4" w:space="0" w:color="auto"/>
              <w:bottom w:val="single" w:sz="4" w:space="0" w:color="auto"/>
              <w:right w:val="single" w:sz="4" w:space="0" w:color="auto"/>
            </w:tcBorders>
            <w:hideMark/>
          </w:tcPr>
          <w:p w:rsidR="00D47F73" w:rsidRPr="00B37B0E" w:rsidRDefault="00D47F73" w:rsidP="00546217">
            <w:pPr>
              <w:jc w:val="center"/>
              <w:rPr>
                <w:sz w:val="18"/>
                <w:szCs w:val="18"/>
              </w:rPr>
            </w:pPr>
            <w:r w:rsidRPr="00B37B0E">
              <w:rPr>
                <w:sz w:val="18"/>
                <w:szCs w:val="18"/>
              </w:rPr>
              <w:t>1</w:t>
            </w:r>
          </w:p>
        </w:tc>
        <w:tc>
          <w:tcPr>
            <w:tcW w:w="7110" w:type="dxa"/>
            <w:tcBorders>
              <w:top w:val="single" w:sz="4" w:space="0" w:color="auto"/>
              <w:left w:val="single" w:sz="4" w:space="0" w:color="auto"/>
              <w:bottom w:val="single" w:sz="4" w:space="0" w:color="auto"/>
              <w:right w:val="single" w:sz="4" w:space="0" w:color="auto"/>
            </w:tcBorders>
            <w:hideMark/>
          </w:tcPr>
          <w:p w:rsidR="00D47F73" w:rsidRPr="00B37B0E" w:rsidRDefault="00D47F73" w:rsidP="00D47F73">
            <w:pPr>
              <w:rPr>
                <w:color w:val="000000"/>
                <w:sz w:val="18"/>
                <w:szCs w:val="18"/>
              </w:rPr>
            </w:pPr>
            <w:r w:rsidRPr="00B37B0E">
              <w:rPr>
                <w:sz w:val="18"/>
                <w:szCs w:val="18"/>
              </w:rPr>
              <w:t>Generic SIP Phone</w:t>
            </w:r>
            <w:r w:rsidR="00AF1BEB">
              <w:rPr>
                <w:sz w:val="18"/>
                <w:szCs w:val="18"/>
              </w:rPr>
              <w:t xml:space="preserve"> (Model:</w:t>
            </w:r>
            <w:r w:rsidR="00CB5954">
              <w:rPr>
                <w:sz w:val="18"/>
                <w:szCs w:val="18"/>
              </w:rPr>
              <w:t xml:space="preserve"> Grandstream </w:t>
            </w:r>
            <w:r w:rsidR="00CB5954">
              <w:rPr>
                <w:color w:val="000000"/>
                <w:sz w:val="18"/>
                <w:szCs w:val="18"/>
              </w:rPr>
              <w:t>GRP2601P/GRP2602P</w:t>
            </w:r>
            <w:r w:rsidR="00AF1BEB">
              <w:rPr>
                <w:sz w:val="18"/>
                <w:szCs w:val="18"/>
              </w:rPr>
              <w:t>)</w:t>
            </w:r>
          </w:p>
        </w:tc>
        <w:tc>
          <w:tcPr>
            <w:tcW w:w="990" w:type="dxa"/>
            <w:tcBorders>
              <w:top w:val="single" w:sz="4" w:space="0" w:color="auto"/>
              <w:left w:val="single" w:sz="4" w:space="0" w:color="auto"/>
              <w:bottom w:val="single" w:sz="4" w:space="0" w:color="auto"/>
              <w:right w:val="single" w:sz="4" w:space="0" w:color="auto"/>
            </w:tcBorders>
            <w:hideMark/>
          </w:tcPr>
          <w:p w:rsidR="00D47F73" w:rsidRPr="00B37B0E" w:rsidRDefault="00D47F73" w:rsidP="00582B94">
            <w:pPr>
              <w:jc w:val="center"/>
              <w:rPr>
                <w:sz w:val="18"/>
                <w:szCs w:val="18"/>
              </w:rPr>
            </w:pPr>
            <w:r>
              <w:rPr>
                <w:sz w:val="18"/>
                <w:szCs w:val="18"/>
              </w:rPr>
              <w:t>48</w:t>
            </w:r>
          </w:p>
        </w:tc>
        <w:tc>
          <w:tcPr>
            <w:tcW w:w="900" w:type="dxa"/>
            <w:tcBorders>
              <w:top w:val="single" w:sz="4" w:space="0" w:color="auto"/>
              <w:left w:val="single" w:sz="4" w:space="0" w:color="auto"/>
              <w:bottom w:val="single" w:sz="4" w:space="0" w:color="auto"/>
              <w:right w:val="single" w:sz="4" w:space="0" w:color="auto"/>
            </w:tcBorders>
            <w:hideMark/>
          </w:tcPr>
          <w:p w:rsidR="00D47F73" w:rsidRPr="00B37B0E" w:rsidRDefault="00D47F73" w:rsidP="00582B94">
            <w:pPr>
              <w:jc w:val="center"/>
              <w:rPr>
                <w:sz w:val="18"/>
                <w:szCs w:val="18"/>
              </w:rPr>
            </w:pPr>
            <w:r w:rsidRPr="00B37B0E">
              <w:rPr>
                <w:sz w:val="18"/>
                <w:szCs w:val="18"/>
              </w:rPr>
              <w:t>Nos</w:t>
            </w:r>
          </w:p>
        </w:tc>
      </w:tr>
    </w:tbl>
    <w:p w:rsidR="00144C71" w:rsidRDefault="00144C71" w:rsidP="00B70E13">
      <w:pPr>
        <w:rPr>
          <w:rFonts w:ascii="Arial" w:hAnsi="Arial" w:cs="Arial"/>
          <w:b/>
          <w:sz w:val="20"/>
          <w:szCs w:val="20"/>
          <w:u w:val="single"/>
        </w:rPr>
      </w:pPr>
    </w:p>
    <w:p w:rsidR="0002464A" w:rsidRDefault="0002464A" w:rsidP="00123FDA">
      <w:pPr>
        <w:jc w:val="center"/>
        <w:rPr>
          <w:rFonts w:ascii="Arial" w:hAnsi="Arial" w:cs="Arial"/>
          <w:b/>
          <w:sz w:val="18"/>
          <w:szCs w:val="18"/>
          <w:u w:val="single"/>
        </w:rPr>
      </w:pPr>
    </w:p>
    <w:p w:rsidR="007C5BB1" w:rsidRPr="00B37B0E" w:rsidRDefault="00D1606C" w:rsidP="00123FDA">
      <w:pPr>
        <w:jc w:val="center"/>
        <w:rPr>
          <w:b/>
          <w:sz w:val="18"/>
          <w:szCs w:val="18"/>
          <w:u w:val="single"/>
        </w:rPr>
      </w:pPr>
      <w:r w:rsidRPr="00B37B0E">
        <w:rPr>
          <w:b/>
          <w:sz w:val="18"/>
          <w:szCs w:val="18"/>
          <w:u w:val="single"/>
        </w:rPr>
        <w:t>Detail</w:t>
      </w:r>
      <w:r w:rsidR="0066645A" w:rsidRPr="00B37B0E">
        <w:rPr>
          <w:b/>
          <w:sz w:val="18"/>
          <w:szCs w:val="18"/>
          <w:u w:val="single"/>
        </w:rPr>
        <w:t xml:space="preserve"> </w:t>
      </w:r>
      <w:r w:rsidR="007C5BB1" w:rsidRPr="00B37B0E">
        <w:rPr>
          <w:b/>
          <w:sz w:val="18"/>
          <w:szCs w:val="18"/>
          <w:u w:val="single"/>
        </w:rPr>
        <w:t>TECHNICAL SPECIFICATIONS</w:t>
      </w:r>
      <w:r w:rsidR="0066645A" w:rsidRPr="00B37B0E">
        <w:rPr>
          <w:b/>
          <w:sz w:val="18"/>
          <w:szCs w:val="18"/>
          <w:u w:val="single"/>
        </w:rPr>
        <w:t xml:space="preserve"> </w:t>
      </w:r>
      <w:r w:rsidRPr="00B37B0E">
        <w:rPr>
          <w:b/>
          <w:sz w:val="18"/>
          <w:szCs w:val="18"/>
          <w:u w:val="single"/>
        </w:rPr>
        <w:t xml:space="preserve">of Products </w:t>
      </w:r>
      <w:r w:rsidR="0066645A" w:rsidRPr="00B37B0E">
        <w:rPr>
          <w:b/>
          <w:sz w:val="18"/>
          <w:szCs w:val="18"/>
          <w:u w:val="single"/>
        </w:rPr>
        <w:t>for</w:t>
      </w:r>
      <w:r w:rsidR="00B21359">
        <w:rPr>
          <w:b/>
          <w:sz w:val="18"/>
          <w:szCs w:val="18"/>
          <w:u w:val="single"/>
        </w:rPr>
        <w:t xml:space="preserve"> </w:t>
      </w:r>
      <w:r w:rsidR="00FE4840">
        <w:rPr>
          <w:b/>
          <w:sz w:val="18"/>
          <w:szCs w:val="18"/>
          <w:u w:val="single"/>
        </w:rPr>
        <w:t>3 Urban, 3</w:t>
      </w:r>
      <w:r w:rsidR="00B21359">
        <w:rPr>
          <w:b/>
          <w:sz w:val="18"/>
          <w:szCs w:val="18"/>
          <w:u w:val="single"/>
        </w:rPr>
        <w:t xml:space="preserve"> Rural</w:t>
      </w:r>
      <w:r w:rsidR="00FE4840">
        <w:rPr>
          <w:b/>
          <w:sz w:val="18"/>
          <w:szCs w:val="18"/>
          <w:u w:val="single"/>
        </w:rPr>
        <w:t>,</w:t>
      </w:r>
      <w:r w:rsidR="00B21359">
        <w:rPr>
          <w:b/>
          <w:sz w:val="18"/>
          <w:szCs w:val="18"/>
          <w:u w:val="single"/>
        </w:rPr>
        <w:t xml:space="preserve"> and </w:t>
      </w:r>
      <w:r w:rsidR="00FE4840">
        <w:rPr>
          <w:b/>
          <w:sz w:val="18"/>
          <w:szCs w:val="18"/>
          <w:u w:val="single"/>
        </w:rPr>
        <w:t>4</w:t>
      </w:r>
      <w:r w:rsidR="00BE1A18">
        <w:rPr>
          <w:b/>
          <w:sz w:val="18"/>
          <w:szCs w:val="18"/>
          <w:u w:val="single"/>
        </w:rPr>
        <w:t xml:space="preserve"> Sub</w:t>
      </w:r>
      <w:r w:rsidR="0066645A" w:rsidRPr="00B37B0E">
        <w:rPr>
          <w:b/>
          <w:sz w:val="18"/>
          <w:szCs w:val="18"/>
          <w:u w:val="single"/>
        </w:rPr>
        <w:t xml:space="preserve"> Branches</w:t>
      </w:r>
    </w:p>
    <w:p w:rsidR="0034122C" w:rsidRDefault="0034122C" w:rsidP="00123FDA">
      <w:pPr>
        <w:jc w:val="center"/>
        <w:rPr>
          <w:rFonts w:ascii="Arial" w:hAnsi="Arial" w:cs="Arial"/>
          <w:b/>
          <w:sz w:val="20"/>
          <w:szCs w:val="20"/>
          <w:u w:val="single"/>
        </w:rPr>
      </w:pPr>
    </w:p>
    <w:p w:rsidR="00123FDA" w:rsidRDefault="00123FDA" w:rsidP="00123FDA">
      <w:pPr>
        <w:jc w:val="center"/>
        <w:rPr>
          <w:rFonts w:ascii="Arial" w:hAnsi="Arial" w:cs="Arial"/>
          <w:b/>
          <w:sz w:val="20"/>
          <w:szCs w:val="20"/>
          <w:u w:val="single"/>
        </w:rPr>
      </w:pPr>
    </w:p>
    <w:tbl>
      <w:tblPr>
        <w:tblW w:w="9861" w:type="dxa"/>
        <w:tblLayout w:type="fixed"/>
        <w:tblLook w:val="04A0" w:firstRow="1" w:lastRow="0" w:firstColumn="1" w:lastColumn="0" w:noHBand="0" w:noVBand="1"/>
      </w:tblPr>
      <w:tblGrid>
        <w:gridCol w:w="620"/>
        <w:gridCol w:w="20"/>
        <w:gridCol w:w="1965"/>
        <w:gridCol w:w="88"/>
        <w:gridCol w:w="3242"/>
        <w:gridCol w:w="922"/>
        <w:gridCol w:w="23"/>
        <w:gridCol w:w="45"/>
        <w:gridCol w:w="855"/>
        <w:gridCol w:w="315"/>
        <w:gridCol w:w="630"/>
        <w:gridCol w:w="90"/>
        <w:gridCol w:w="236"/>
        <w:gridCol w:w="484"/>
        <w:gridCol w:w="326"/>
      </w:tblGrid>
      <w:tr w:rsidR="0070494B" w:rsidRPr="0002464A" w:rsidTr="004515AE">
        <w:trPr>
          <w:gridAfter w:val="1"/>
          <w:wAfter w:w="326" w:type="dxa"/>
          <w:trHeight w:val="435"/>
        </w:trPr>
        <w:tc>
          <w:tcPr>
            <w:tcW w:w="620"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rsidR="0070494B" w:rsidRPr="00B37B0E" w:rsidRDefault="0070494B" w:rsidP="0034122C">
            <w:pPr>
              <w:jc w:val="center"/>
              <w:rPr>
                <w:b/>
                <w:bCs/>
                <w:color w:val="000000"/>
                <w:sz w:val="18"/>
                <w:szCs w:val="18"/>
              </w:rPr>
            </w:pPr>
            <w:r w:rsidRPr="00B37B0E">
              <w:rPr>
                <w:b/>
                <w:bCs/>
                <w:color w:val="000000"/>
                <w:sz w:val="18"/>
                <w:szCs w:val="18"/>
              </w:rPr>
              <w:t>S/L</w:t>
            </w:r>
          </w:p>
        </w:tc>
        <w:tc>
          <w:tcPr>
            <w:tcW w:w="1985" w:type="dxa"/>
            <w:gridSpan w:val="2"/>
            <w:tcBorders>
              <w:top w:val="single" w:sz="4" w:space="0" w:color="auto"/>
              <w:left w:val="nil"/>
              <w:bottom w:val="single" w:sz="8" w:space="0" w:color="auto"/>
              <w:right w:val="single" w:sz="4" w:space="0" w:color="auto"/>
            </w:tcBorders>
            <w:shd w:val="clear" w:color="auto" w:fill="auto"/>
            <w:noWrap/>
            <w:vAlign w:val="center"/>
            <w:hideMark/>
          </w:tcPr>
          <w:p w:rsidR="0070494B" w:rsidRPr="00B37B0E" w:rsidRDefault="0070494B" w:rsidP="0034122C">
            <w:pPr>
              <w:rPr>
                <w:b/>
                <w:bCs/>
                <w:color w:val="000000"/>
                <w:sz w:val="18"/>
                <w:szCs w:val="18"/>
              </w:rPr>
            </w:pPr>
            <w:r w:rsidRPr="00B37B0E">
              <w:rPr>
                <w:b/>
                <w:bCs/>
                <w:color w:val="000000"/>
                <w:sz w:val="18"/>
                <w:szCs w:val="18"/>
              </w:rPr>
              <w:t>Items</w:t>
            </w:r>
          </w:p>
        </w:tc>
        <w:tc>
          <w:tcPr>
            <w:tcW w:w="3330" w:type="dxa"/>
            <w:gridSpan w:val="2"/>
            <w:tcBorders>
              <w:top w:val="single" w:sz="4" w:space="0" w:color="auto"/>
              <w:left w:val="nil"/>
              <w:bottom w:val="single" w:sz="8" w:space="0" w:color="auto"/>
              <w:right w:val="single" w:sz="4" w:space="0" w:color="auto"/>
            </w:tcBorders>
            <w:shd w:val="clear" w:color="auto" w:fill="auto"/>
            <w:noWrap/>
            <w:vAlign w:val="center"/>
            <w:hideMark/>
          </w:tcPr>
          <w:p w:rsidR="0070494B" w:rsidRPr="00B37B0E" w:rsidRDefault="0070494B" w:rsidP="0034122C">
            <w:pPr>
              <w:rPr>
                <w:b/>
                <w:bCs/>
                <w:color w:val="000000"/>
                <w:sz w:val="18"/>
                <w:szCs w:val="18"/>
              </w:rPr>
            </w:pPr>
            <w:r w:rsidRPr="00B37B0E">
              <w:rPr>
                <w:b/>
                <w:bCs/>
                <w:color w:val="000000"/>
                <w:sz w:val="18"/>
                <w:szCs w:val="18"/>
              </w:rPr>
              <w:t>Descriptions</w:t>
            </w:r>
          </w:p>
        </w:tc>
        <w:tc>
          <w:tcPr>
            <w:tcW w:w="990" w:type="dxa"/>
            <w:gridSpan w:val="3"/>
            <w:tcBorders>
              <w:top w:val="single" w:sz="4" w:space="0" w:color="auto"/>
              <w:left w:val="nil"/>
              <w:bottom w:val="single" w:sz="8" w:space="0" w:color="auto"/>
              <w:right w:val="single" w:sz="4" w:space="0" w:color="auto"/>
            </w:tcBorders>
            <w:shd w:val="clear" w:color="auto" w:fill="auto"/>
            <w:vAlign w:val="center"/>
            <w:hideMark/>
          </w:tcPr>
          <w:p w:rsidR="0070494B" w:rsidRPr="00B37B0E" w:rsidRDefault="0070494B" w:rsidP="0034122C">
            <w:pPr>
              <w:jc w:val="center"/>
              <w:rPr>
                <w:b/>
                <w:bCs/>
                <w:color w:val="000000"/>
                <w:sz w:val="18"/>
                <w:szCs w:val="18"/>
              </w:rPr>
            </w:pPr>
            <w:r>
              <w:rPr>
                <w:b/>
                <w:bCs/>
                <w:color w:val="000000"/>
                <w:sz w:val="18"/>
                <w:szCs w:val="18"/>
              </w:rPr>
              <w:t>Urban (</w:t>
            </w:r>
            <w:r w:rsidRPr="00B37B0E">
              <w:rPr>
                <w:b/>
                <w:bCs/>
                <w:color w:val="000000"/>
                <w:sz w:val="18"/>
                <w:szCs w:val="18"/>
              </w:rPr>
              <w:t>Qty.</w:t>
            </w:r>
            <w:r>
              <w:rPr>
                <w:b/>
                <w:bCs/>
                <w:color w:val="000000"/>
                <w:sz w:val="18"/>
                <w:szCs w:val="18"/>
              </w:rPr>
              <w:t>)</w:t>
            </w:r>
          </w:p>
        </w:tc>
        <w:tc>
          <w:tcPr>
            <w:tcW w:w="1170" w:type="dxa"/>
            <w:gridSpan w:val="2"/>
            <w:tcBorders>
              <w:top w:val="single" w:sz="4" w:space="0" w:color="auto"/>
              <w:left w:val="nil"/>
              <w:bottom w:val="single" w:sz="8" w:space="0" w:color="auto"/>
              <w:right w:val="single" w:sz="4" w:space="0" w:color="auto"/>
            </w:tcBorders>
            <w:shd w:val="clear" w:color="auto" w:fill="auto"/>
            <w:vAlign w:val="center"/>
          </w:tcPr>
          <w:p w:rsidR="0070494B" w:rsidRPr="00B37B0E" w:rsidRDefault="0070494B" w:rsidP="0034122C">
            <w:pPr>
              <w:jc w:val="center"/>
              <w:rPr>
                <w:b/>
                <w:bCs/>
                <w:color w:val="000000"/>
                <w:sz w:val="18"/>
                <w:szCs w:val="18"/>
              </w:rPr>
            </w:pPr>
            <w:r>
              <w:rPr>
                <w:b/>
                <w:bCs/>
                <w:color w:val="000000"/>
                <w:sz w:val="18"/>
                <w:szCs w:val="18"/>
              </w:rPr>
              <w:t>Rural (</w:t>
            </w:r>
            <w:r w:rsidRPr="00B37B0E">
              <w:rPr>
                <w:b/>
                <w:bCs/>
                <w:color w:val="000000"/>
                <w:sz w:val="18"/>
                <w:szCs w:val="18"/>
              </w:rPr>
              <w:t>Qty.</w:t>
            </w:r>
            <w:r>
              <w:rPr>
                <w:b/>
                <w:bCs/>
                <w:color w:val="000000"/>
                <w:sz w:val="18"/>
                <w:szCs w:val="18"/>
              </w:rPr>
              <w:t>)</w:t>
            </w:r>
          </w:p>
        </w:tc>
        <w:tc>
          <w:tcPr>
            <w:tcW w:w="720" w:type="dxa"/>
            <w:gridSpan w:val="2"/>
            <w:tcBorders>
              <w:top w:val="single" w:sz="4" w:space="0" w:color="auto"/>
              <w:left w:val="nil"/>
              <w:bottom w:val="single" w:sz="8" w:space="0" w:color="auto"/>
              <w:right w:val="single" w:sz="4" w:space="0" w:color="auto"/>
            </w:tcBorders>
            <w:shd w:val="clear" w:color="auto" w:fill="auto"/>
            <w:vAlign w:val="center"/>
          </w:tcPr>
          <w:p w:rsidR="0070494B" w:rsidRPr="00B37B0E" w:rsidRDefault="0070494B" w:rsidP="0034122C">
            <w:pPr>
              <w:jc w:val="center"/>
              <w:rPr>
                <w:b/>
                <w:bCs/>
                <w:color w:val="000000"/>
                <w:sz w:val="18"/>
                <w:szCs w:val="18"/>
              </w:rPr>
            </w:pPr>
            <w:r>
              <w:rPr>
                <w:b/>
                <w:bCs/>
                <w:color w:val="000000"/>
                <w:sz w:val="18"/>
                <w:szCs w:val="18"/>
              </w:rPr>
              <w:t>Sub (Qty.)</w:t>
            </w:r>
          </w:p>
        </w:tc>
        <w:tc>
          <w:tcPr>
            <w:tcW w:w="720" w:type="dxa"/>
            <w:gridSpan w:val="2"/>
            <w:tcBorders>
              <w:top w:val="single" w:sz="4" w:space="0" w:color="auto"/>
              <w:left w:val="nil"/>
              <w:bottom w:val="single" w:sz="8" w:space="0" w:color="auto"/>
              <w:right w:val="single" w:sz="4" w:space="0" w:color="auto"/>
            </w:tcBorders>
            <w:shd w:val="clear" w:color="auto" w:fill="auto"/>
            <w:vAlign w:val="center"/>
            <w:hideMark/>
          </w:tcPr>
          <w:p w:rsidR="0070494B" w:rsidRPr="00B37B0E" w:rsidRDefault="0070494B" w:rsidP="0034122C">
            <w:pPr>
              <w:jc w:val="center"/>
              <w:rPr>
                <w:b/>
                <w:bCs/>
                <w:color w:val="000000"/>
                <w:sz w:val="18"/>
                <w:szCs w:val="18"/>
              </w:rPr>
            </w:pPr>
            <w:r w:rsidRPr="00B37B0E">
              <w:rPr>
                <w:b/>
                <w:bCs/>
                <w:color w:val="000000"/>
                <w:sz w:val="18"/>
                <w:szCs w:val="18"/>
              </w:rPr>
              <w:t>Unit (s)</w:t>
            </w:r>
          </w:p>
        </w:tc>
      </w:tr>
      <w:tr w:rsidR="008111EB" w:rsidRPr="0002464A" w:rsidTr="004515AE">
        <w:trPr>
          <w:gridAfter w:val="1"/>
          <w:wAfter w:w="326" w:type="dxa"/>
          <w:trHeight w:val="315"/>
        </w:trPr>
        <w:tc>
          <w:tcPr>
            <w:tcW w:w="620" w:type="dxa"/>
            <w:tcBorders>
              <w:top w:val="nil"/>
              <w:left w:val="single" w:sz="4" w:space="0" w:color="auto"/>
              <w:bottom w:val="single" w:sz="8" w:space="0" w:color="auto"/>
              <w:right w:val="nil"/>
            </w:tcBorders>
            <w:shd w:val="clear" w:color="auto" w:fill="auto"/>
            <w:noWrap/>
            <w:vAlign w:val="center"/>
            <w:hideMark/>
          </w:tcPr>
          <w:p w:rsidR="008111EB" w:rsidRPr="00B37B0E" w:rsidRDefault="008111EB" w:rsidP="0034122C">
            <w:pPr>
              <w:jc w:val="center"/>
              <w:rPr>
                <w:b/>
                <w:bCs/>
                <w:color w:val="000000"/>
                <w:sz w:val="18"/>
                <w:szCs w:val="18"/>
              </w:rPr>
            </w:pPr>
            <w:r w:rsidRPr="00B37B0E">
              <w:rPr>
                <w:b/>
                <w:bCs/>
                <w:color w:val="000000"/>
                <w:sz w:val="18"/>
                <w:szCs w:val="18"/>
              </w:rPr>
              <w:t>A.</w:t>
            </w:r>
          </w:p>
        </w:tc>
        <w:tc>
          <w:tcPr>
            <w:tcW w:w="5315" w:type="dxa"/>
            <w:gridSpan w:val="4"/>
            <w:tcBorders>
              <w:top w:val="single" w:sz="8" w:space="0" w:color="auto"/>
              <w:left w:val="nil"/>
              <w:bottom w:val="single" w:sz="8" w:space="0" w:color="auto"/>
              <w:right w:val="nil"/>
            </w:tcBorders>
            <w:shd w:val="clear" w:color="auto" w:fill="auto"/>
            <w:noWrap/>
            <w:vAlign w:val="center"/>
            <w:hideMark/>
          </w:tcPr>
          <w:p w:rsidR="008111EB" w:rsidRPr="00B37B0E" w:rsidRDefault="008111EB" w:rsidP="0034122C">
            <w:pPr>
              <w:rPr>
                <w:b/>
                <w:bCs/>
                <w:color w:val="000000"/>
                <w:sz w:val="18"/>
                <w:szCs w:val="18"/>
              </w:rPr>
            </w:pPr>
            <w:r w:rsidRPr="00B37B0E">
              <w:rPr>
                <w:b/>
                <w:bCs/>
                <w:color w:val="000000"/>
                <w:sz w:val="18"/>
                <w:szCs w:val="18"/>
              </w:rPr>
              <w:t>Branch LAN Infrastructure Accessories</w:t>
            </w:r>
          </w:p>
        </w:tc>
        <w:tc>
          <w:tcPr>
            <w:tcW w:w="2880" w:type="dxa"/>
            <w:gridSpan w:val="7"/>
            <w:tcBorders>
              <w:top w:val="nil"/>
              <w:left w:val="nil"/>
              <w:bottom w:val="single" w:sz="8" w:space="0" w:color="auto"/>
              <w:right w:val="nil"/>
            </w:tcBorders>
            <w:shd w:val="clear" w:color="auto" w:fill="auto"/>
            <w:vAlign w:val="center"/>
            <w:hideMark/>
          </w:tcPr>
          <w:p w:rsidR="008111EB" w:rsidRPr="00B37B0E" w:rsidRDefault="008111EB" w:rsidP="0034122C">
            <w:pPr>
              <w:jc w:val="center"/>
              <w:rPr>
                <w:b/>
                <w:bCs/>
                <w:color w:val="000000"/>
                <w:sz w:val="18"/>
                <w:szCs w:val="18"/>
              </w:rPr>
            </w:pPr>
            <w:r w:rsidRPr="00B37B0E">
              <w:rPr>
                <w:b/>
                <w:bCs/>
                <w:color w:val="000000"/>
                <w:sz w:val="18"/>
                <w:szCs w:val="18"/>
              </w:rPr>
              <w:t> </w:t>
            </w:r>
          </w:p>
        </w:tc>
        <w:tc>
          <w:tcPr>
            <w:tcW w:w="720" w:type="dxa"/>
            <w:gridSpan w:val="2"/>
            <w:tcBorders>
              <w:top w:val="nil"/>
              <w:left w:val="nil"/>
              <w:bottom w:val="single" w:sz="8" w:space="0" w:color="auto"/>
              <w:right w:val="single" w:sz="4" w:space="0" w:color="auto"/>
            </w:tcBorders>
            <w:shd w:val="clear" w:color="auto" w:fill="auto"/>
            <w:vAlign w:val="center"/>
            <w:hideMark/>
          </w:tcPr>
          <w:p w:rsidR="008111EB" w:rsidRPr="00B37B0E" w:rsidRDefault="008111EB" w:rsidP="0034122C">
            <w:pPr>
              <w:jc w:val="center"/>
              <w:rPr>
                <w:b/>
                <w:bCs/>
                <w:color w:val="000000"/>
                <w:sz w:val="18"/>
                <w:szCs w:val="18"/>
              </w:rPr>
            </w:pPr>
            <w:r w:rsidRPr="00B37B0E">
              <w:rPr>
                <w:b/>
                <w:bCs/>
                <w:color w:val="000000"/>
                <w:sz w:val="18"/>
                <w:szCs w:val="18"/>
              </w:rPr>
              <w:t> </w:t>
            </w: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Pr>
                <w:color w:val="000000"/>
                <w:sz w:val="18"/>
                <w:szCs w:val="18"/>
              </w:rPr>
              <w:t>1</w:t>
            </w:r>
          </w:p>
        </w:tc>
        <w:tc>
          <w:tcPr>
            <w:tcW w:w="1985" w:type="dxa"/>
            <w:gridSpan w:val="2"/>
            <w:tcBorders>
              <w:top w:val="nil"/>
              <w:left w:val="nil"/>
              <w:bottom w:val="nil"/>
              <w:right w:val="single" w:sz="4" w:space="0" w:color="auto"/>
            </w:tcBorders>
            <w:shd w:val="clear" w:color="auto" w:fill="auto"/>
            <w:vAlign w:val="center"/>
            <w:hideMark/>
          </w:tcPr>
          <w:p w:rsidR="00551E2F" w:rsidRPr="00B37B0E" w:rsidRDefault="00017820" w:rsidP="0034122C">
            <w:pPr>
              <w:rPr>
                <w:color w:val="000000"/>
                <w:sz w:val="18"/>
                <w:szCs w:val="18"/>
              </w:rPr>
            </w:pPr>
            <w:r>
              <w:rPr>
                <w:color w:val="000000"/>
                <w:sz w:val="18"/>
                <w:szCs w:val="18"/>
              </w:rPr>
              <w:t>12</w:t>
            </w:r>
            <w:r w:rsidR="00551E2F" w:rsidRPr="00B37B0E">
              <w:rPr>
                <w:color w:val="000000"/>
                <w:sz w:val="18"/>
                <w:szCs w:val="18"/>
              </w:rPr>
              <w:t xml:space="preserve">U Wall Mount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b/>
                <w:bCs/>
                <w:color w:val="000000"/>
                <w:sz w:val="18"/>
                <w:szCs w:val="18"/>
              </w:rPr>
            </w:pPr>
            <w:r w:rsidRPr="00B37B0E">
              <w:rPr>
                <w:b/>
                <w:bCs/>
                <w:color w:val="000000"/>
                <w:sz w:val="18"/>
                <w:szCs w:val="18"/>
              </w:rPr>
              <w:t>Brand: Cote</w:t>
            </w:r>
          </w:p>
        </w:tc>
        <w:tc>
          <w:tcPr>
            <w:tcW w:w="945" w:type="dxa"/>
            <w:gridSpan w:val="2"/>
            <w:vMerge w:val="restart"/>
            <w:tcBorders>
              <w:top w:val="nil"/>
              <w:left w:val="single" w:sz="4" w:space="0" w:color="auto"/>
              <w:right w:val="single" w:sz="4" w:space="0" w:color="auto"/>
            </w:tcBorders>
            <w:shd w:val="clear" w:color="auto" w:fill="auto"/>
            <w:vAlign w:val="center"/>
            <w:hideMark/>
          </w:tcPr>
          <w:p w:rsidR="00551E2F" w:rsidRPr="00B37B0E" w:rsidRDefault="00017820" w:rsidP="0034122C">
            <w:pPr>
              <w:jc w:val="center"/>
              <w:rPr>
                <w:color w:val="000000"/>
                <w:sz w:val="18"/>
                <w:szCs w:val="18"/>
              </w:rPr>
            </w:pPr>
            <w:r>
              <w:rPr>
                <w:color w:val="000000"/>
                <w:sz w:val="18"/>
                <w:szCs w:val="18"/>
              </w:rPr>
              <w:t>3</w:t>
            </w:r>
          </w:p>
        </w:tc>
        <w:tc>
          <w:tcPr>
            <w:tcW w:w="1215" w:type="dxa"/>
            <w:gridSpan w:val="3"/>
            <w:vMerge w:val="restart"/>
            <w:tcBorders>
              <w:top w:val="nil"/>
              <w:left w:val="single" w:sz="4" w:space="0" w:color="auto"/>
              <w:right w:val="single" w:sz="4" w:space="0" w:color="auto"/>
            </w:tcBorders>
            <w:shd w:val="clear" w:color="auto" w:fill="auto"/>
            <w:vAlign w:val="center"/>
          </w:tcPr>
          <w:p w:rsidR="00551E2F" w:rsidRPr="00B37B0E" w:rsidRDefault="00017820" w:rsidP="0034122C">
            <w:pPr>
              <w:jc w:val="center"/>
              <w:rPr>
                <w:color w:val="000000"/>
                <w:sz w:val="18"/>
                <w:szCs w:val="18"/>
              </w:rPr>
            </w:pPr>
            <w:r>
              <w:rPr>
                <w:color w:val="000000"/>
                <w:sz w:val="18"/>
                <w:szCs w:val="18"/>
              </w:rPr>
              <w:t>-</w:t>
            </w:r>
          </w:p>
        </w:tc>
        <w:tc>
          <w:tcPr>
            <w:tcW w:w="720" w:type="dxa"/>
            <w:gridSpan w:val="2"/>
            <w:vMerge w:val="restart"/>
            <w:tcBorders>
              <w:top w:val="nil"/>
              <w:left w:val="single" w:sz="4" w:space="0" w:color="auto"/>
              <w:right w:val="single" w:sz="4" w:space="0" w:color="auto"/>
            </w:tcBorders>
            <w:shd w:val="clear" w:color="auto" w:fill="auto"/>
            <w:vAlign w:val="center"/>
          </w:tcPr>
          <w:p w:rsidR="00551E2F" w:rsidRPr="00B37B0E" w:rsidRDefault="00017820" w:rsidP="0034122C">
            <w:pPr>
              <w:jc w:val="center"/>
              <w:rPr>
                <w:color w:val="000000"/>
                <w:sz w:val="18"/>
                <w:szCs w:val="18"/>
              </w:rPr>
            </w:pPr>
            <w:r>
              <w:rPr>
                <w:color w:val="000000"/>
                <w:sz w:val="18"/>
                <w:szCs w:val="18"/>
              </w:rPr>
              <w:t>-</w:t>
            </w:r>
          </w:p>
        </w:tc>
        <w:tc>
          <w:tcPr>
            <w:tcW w:w="720" w:type="dxa"/>
            <w:gridSpan w:val="2"/>
            <w:vMerge w:val="restart"/>
            <w:tcBorders>
              <w:top w:val="nil"/>
              <w:left w:val="single" w:sz="4" w:space="0" w:color="auto"/>
              <w:right w:val="single" w:sz="4" w:space="0" w:color="auto"/>
            </w:tcBorders>
            <w:shd w:val="clear" w:color="auto" w:fill="auto"/>
            <w:vAlign w:val="center"/>
            <w:hideMark/>
          </w:tcPr>
          <w:p w:rsidR="00551E2F" w:rsidRPr="00B37B0E" w:rsidRDefault="00551E2F" w:rsidP="0034122C">
            <w:pPr>
              <w:jc w:val="center"/>
              <w:rPr>
                <w:color w:val="000000"/>
                <w:sz w:val="18"/>
                <w:szCs w:val="18"/>
              </w:rPr>
            </w:pPr>
            <w:r w:rsidRPr="00B37B0E">
              <w:rPr>
                <w:color w:val="000000"/>
                <w:sz w:val="18"/>
                <w:szCs w:val="18"/>
              </w:rPr>
              <w:t>Set (s)</w:t>
            </w: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Server/Network Cabinet</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b/>
                <w:bCs/>
                <w:color w:val="000000"/>
                <w:sz w:val="18"/>
                <w:szCs w:val="18"/>
              </w:rPr>
              <w:t>Model:</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b/>
                <w:bCs/>
                <w:color w:val="000000"/>
                <w:sz w:val="18"/>
                <w:szCs w:val="18"/>
              </w:rPr>
              <w:t>Manufacturer:</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b/>
                <w:bCs/>
                <w:color w:val="000000"/>
                <w:sz w:val="18"/>
                <w:szCs w:val="18"/>
              </w:rPr>
              <w:t>Country of Origin:</w:t>
            </w:r>
            <w:r w:rsidRPr="00B37B0E">
              <w:rPr>
                <w:color w:val="000000"/>
                <w:sz w:val="18"/>
                <w:szCs w:val="18"/>
              </w:rPr>
              <w:t xml:space="preserve"> Malaysia</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b/>
                <w:bCs/>
                <w:color w:val="000000"/>
                <w:sz w:val="18"/>
                <w:szCs w:val="18"/>
              </w:rPr>
              <w:t>Size:</w:t>
            </w:r>
            <w:r w:rsidRPr="00B37B0E">
              <w:rPr>
                <w:color w:val="000000"/>
                <w:sz w:val="18"/>
                <w:szCs w:val="18"/>
              </w:rPr>
              <w:t xml:space="preserve"> </w:t>
            </w:r>
            <w:r w:rsidR="00017820">
              <w:rPr>
                <w:color w:val="000000"/>
                <w:sz w:val="18"/>
                <w:szCs w:val="18"/>
              </w:rPr>
              <w:t>12</w:t>
            </w:r>
            <w:r w:rsidRPr="00B37B0E">
              <w:rPr>
                <w:color w:val="000000"/>
                <w:sz w:val="18"/>
                <w:szCs w:val="18"/>
              </w:rPr>
              <w:t>U</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b/>
                <w:bCs/>
                <w:color w:val="000000"/>
                <w:sz w:val="18"/>
                <w:szCs w:val="18"/>
              </w:rPr>
              <w:t>Dimensions:</w:t>
            </w:r>
            <w:r w:rsidRPr="00B37B0E">
              <w:rPr>
                <w:color w:val="000000"/>
                <w:sz w:val="18"/>
                <w:szCs w:val="18"/>
              </w:rPr>
              <w:t xml:space="preserve"> (600 x 450) mm</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b/>
                <w:bCs/>
                <w:color w:val="000000"/>
                <w:sz w:val="18"/>
                <w:szCs w:val="18"/>
              </w:rPr>
              <w:t>Features:</w:t>
            </w:r>
            <w:r w:rsidRPr="00B37B0E">
              <w:rPr>
                <w:color w:val="000000"/>
                <w:sz w:val="18"/>
                <w:szCs w:val="18"/>
              </w:rPr>
              <w:t xml:space="preserve"> 2 x 4-inch Fan (Low Noise) on Vented Top Brush Panel.</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lastRenderedPageBreak/>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color w:val="000000"/>
                <w:sz w:val="18"/>
                <w:szCs w:val="18"/>
              </w:rPr>
              <w:t>Front Door –Glass with Handle Lock.</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color w:val="000000"/>
                <w:sz w:val="18"/>
                <w:szCs w:val="18"/>
              </w:rPr>
              <w:t>Side panels with round lock: 2PCS</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color w:val="000000"/>
                <w:sz w:val="18"/>
                <w:szCs w:val="18"/>
              </w:rPr>
              <w:t>1 x Rear panel with hanging plate</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color w:val="000000"/>
                <w:sz w:val="18"/>
                <w:szCs w:val="18"/>
              </w:rPr>
              <w:t>1 x Power Distribution Unit (6-Way Universal PDU)</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color w:val="000000"/>
                <w:sz w:val="18"/>
                <w:szCs w:val="18"/>
              </w:rPr>
              <w:t>20 Sets of Philip screws and Nuts.</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color w:val="000000"/>
                <w:sz w:val="18"/>
                <w:szCs w:val="18"/>
              </w:rPr>
              <w:t>Brush Panel on top and bottom cable entry.</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b/>
                <w:bCs/>
                <w:color w:val="000000"/>
                <w:sz w:val="18"/>
                <w:szCs w:val="18"/>
              </w:rPr>
              <w:t>Maximum Load Capacity (KG):</w:t>
            </w:r>
            <w:r w:rsidRPr="00B37B0E">
              <w:rPr>
                <w:color w:val="000000"/>
                <w:sz w:val="18"/>
                <w:szCs w:val="18"/>
              </w:rPr>
              <w:t xml:space="preserve"> Industry Standard.</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b/>
                <w:bCs/>
                <w:color w:val="000000"/>
                <w:sz w:val="18"/>
                <w:szCs w:val="18"/>
              </w:rPr>
              <w:t>Color:</w:t>
            </w:r>
            <w:r w:rsidRPr="00B37B0E">
              <w:rPr>
                <w:color w:val="000000"/>
                <w:sz w:val="18"/>
                <w:szCs w:val="18"/>
              </w:rPr>
              <w:t xml:space="preserve"> Black</w:t>
            </w:r>
          </w:p>
        </w:tc>
        <w:tc>
          <w:tcPr>
            <w:tcW w:w="945"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551E2F" w:rsidRPr="00B37B0E" w:rsidRDefault="00551E2F" w:rsidP="0034122C">
            <w:pPr>
              <w:rPr>
                <w:color w:val="000000"/>
                <w:sz w:val="18"/>
                <w:szCs w:val="18"/>
              </w:rPr>
            </w:pPr>
          </w:p>
        </w:tc>
      </w:tr>
      <w:tr w:rsidR="00551E2F" w:rsidRPr="0034122C" w:rsidTr="004515AE">
        <w:trPr>
          <w:gridAfter w:val="1"/>
          <w:wAfter w:w="326" w:type="dxa"/>
          <w:trHeight w:val="20"/>
        </w:trPr>
        <w:tc>
          <w:tcPr>
            <w:tcW w:w="620" w:type="dxa"/>
            <w:tcBorders>
              <w:top w:val="nil"/>
              <w:left w:val="single" w:sz="4" w:space="0" w:color="auto"/>
              <w:bottom w:val="single" w:sz="12" w:space="0" w:color="auto"/>
              <w:right w:val="single" w:sz="4" w:space="0" w:color="auto"/>
            </w:tcBorders>
            <w:shd w:val="clear" w:color="auto" w:fill="auto"/>
            <w:noWrap/>
            <w:vAlign w:val="center"/>
            <w:hideMark/>
          </w:tcPr>
          <w:p w:rsidR="00551E2F" w:rsidRPr="00B37B0E" w:rsidRDefault="00551E2F" w:rsidP="0034122C">
            <w:pPr>
              <w:jc w:val="center"/>
              <w:rPr>
                <w:color w:val="000000"/>
                <w:sz w:val="18"/>
                <w:szCs w:val="18"/>
              </w:rPr>
            </w:pPr>
            <w:r w:rsidRPr="00B37B0E">
              <w:rPr>
                <w:color w:val="000000"/>
                <w:sz w:val="18"/>
                <w:szCs w:val="18"/>
              </w:rPr>
              <w:t> </w:t>
            </w:r>
          </w:p>
        </w:tc>
        <w:tc>
          <w:tcPr>
            <w:tcW w:w="1985" w:type="dxa"/>
            <w:gridSpan w:val="2"/>
            <w:tcBorders>
              <w:top w:val="nil"/>
              <w:left w:val="nil"/>
              <w:bottom w:val="single" w:sz="12" w:space="0" w:color="auto"/>
              <w:right w:val="single" w:sz="4" w:space="0" w:color="auto"/>
            </w:tcBorders>
            <w:shd w:val="clear" w:color="auto" w:fill="auto"/>
            <w:noWrap/>
            <w:vAlign w:val="center"/>
            <w:hideMark/>
          </w:tcPr>
          <w:p w:rsidR="00551E2F" w:rsidRPr="00B37B0E" w:rsidRDefault="00551E2F" w:rsidP="0034122C">
            <w:pPr>
              <w:rPr>
                <w:color w:val="000000"/>
                <w:sz w:val="18"/>
                <w:szCs w:val="18"/>
              </w:rPr>
            </w:pPr>
            <w:r w:rsidRPr="00B37B0E">
              <w:rPr>
                <w:color w:val="000000"/>
                <w:sz w:val="18"/>
                <w:szCs w:val="18"/>
              </w:rPr>
              <w:t> </w:t>
            </w:r>
          </w:p>
        </w:tc>
        <w:tc>
          <w:tcPr>
            <w:tcW w:w="3330" w:type="dxa"/>
            <w:gridSpan w:val="2"/>
            <w:tcBorders>
              <w:top w:val="nil"/>
              <w:left w:val="nil"/>
              <w:bottom w:val="single" w:sz="12" w:space="0" w:color="auto"/>
              <w:right w:val="single" w:sz="4" w:space="0" w:color="auto"/>
            </w:tcBorders>
            <w:shd w:val="clear" w:color="auto" w:fill="auto"/>
            <w:vAlign w:val="center"/>
            <w:hideMark/>
          </w:tcPr>
          <w:p w:rsidR="00551E2F" w:rsidRPr="00B37B0E" w:rsidRDefault="00551E2F" w:rsidP="0034122C">
            <w:pPr>
              <w:rPr>
                <w:color w:val="000000"/>
                <w:sz w:val="18"/>
                <w:szCs w:val="18"/>
              </w:rPr>
            </w:pPr>
            <w:r w:rsidRPr="00B37B0E">
              <w:rPr>
                <w:b/>
                <w:bCs/>
                <w:color w:val="000000"/>
                <w:sz w:val="18"/>
                <w:szCs w:val="18"/>
              </w:rPr>
              <w:t>Warranty:</w:t>
            </w:r>
            <w:r w:rsidRPr="00B37B0E">
              <w:rPr>
                <w:color w:val="000000"/>
                <w:sz w:val="18"/>
                <w:szCs w:val="18"/>
              </w:rPr>
              <w:t xml:space="preserve"> Mention by the bidder</w:t>
            </w:r>
          </w:p>
        </w:tc>
        <w:tc>
          <w:tcPr>
            <w:tcW w:w="945" w:type="dxa"/>
            <w:gridSpan w:val="2"/>
            <w:vMerge/>
            <w:tcBorders>
              <w:left w:val="single" w:sz="4" w:space="0" w:color="auto"/>
              <w:bottom w:val="single" w:sz="8" w:space="0" w:color="000000"/>
              <w:right w:val="single" w:sz="4" w:space="0" w:color="auto"/>
            </w:tcBorders>
            <w:shd w:val="clear" w:color="auto" w:fill="auto"/>
            <w:vAlign w:val="center"/>
            <w:hideMark/>
          </w:tcPr>
          <w:p w:rsidR="00551E2F" w:rsidRPr="00B37B0E" w:rsidRDefault="00551E2F" w:rsidP="0034122C">
            <w:pPr>
              <w:rPr>
                <w:color w:val="000000"/>
                <w:sz w:val="18"/>
                <w:szCs w:val="18"/>
              </w:rPr>
            </w:pPr>
          </w:p>
        </w:tc>
        <w:tc>
          <w:tcPr>
            <w:tcW w:w="1215" w:type="dxa"/>
            <w:gridSpan w:val="3"/>
            <w:vMerge/>
            <w:tcBorders>
              <w:left w:val="single" w:sz="4" w:space="0" w:color="auto"/>
              <w:bottom w:val="single" w:sz="8" w:space="0" w:color="000000"/>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tcPr>
          <w:p w:rsidR="00551E2F" w:rsidRPr="00B37B0E" w:rsidRDefault="00551E2F" w:rsidP="0034122C">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hideMark/>
          </w:tcPr>
          <w:p w:rsidR="00551E2F" w:rsidRPr="00B37B0E" w:rsidRDefault="00551E2F" w:rsidP="0034122C">
            <w:pPr>
              <w:rPr>
                <w:color w:val="000000"/>
                <w:sz w:val="18"/>
                <w:szCs w:val="18"/>
              </w:rPr>
            </w:pPr>
          </w:p>
        </w:tc>
      </w:tr>
      <w:bookmarkEnd w:id="1"/>
      <w:tr w:rsidR="00213200" w:rsidRPr="0034122C" w:rsidTr="004515AE">
        <w:trPr>
          <w:gridAfter w:val="1"/>
          <w:wAfter w:w="326" w:type="dxa"/>
          <w:trHeight w:val="20"/>
        </w:trPr>
        <w:tc>
          <w:tcPr>
            <w:tcW w:w="620" w:type="dxa"/>
            <w:vMerge w:val="restart"/>
            <w:tcBorders>
              <w:top w:val="nil"/>
              <w:left w:val="single" w:sz="4" w:space="0" w:color="auto"/>
              <w:right w:val="single" w:sz="4" w:space="0" w:color="auto"/>
            </w:tcBorders>
            <w:shd w:val="clear" w:color="auto" w:fill="auto"/>
            <w:noWrap/>
          </w:tcPr>
          <w:p w:rsidR="00213200" w:rsidRPr="00B37B0E" w:rsidRDefault="00213200" w:rsidP="005A55A8">
            <w:pPr>
              <w:jc w:val="center"/>
              <w:rPr>
                <w:color w:val="000000"/>
                <w:sz w:val="18"/>
                <w:szCs w:val="18"/>
              </w:rPr>
            </w:pPr>
            <w:r>
              <w:rPr>
                <w:color w:val="000000"/>
                <w:sz w:val="18"/>
                <w:szCs w:val="18"/>
              </w:rPr>
              <w:t>2</w:t>
            </w:r>
          </w:p>
        </w:tc>
        <w:tc>
          <w:tcPr>
            <w:tcW w:w="1985" w:type="dxa"/>
            <w:gridSpan w:val="2"/>
            <w:vMerge w:val="restart"/>
            <w:tcBorders>
              <w:top w:val="nil"/>
              <w:left w:val="nil"/>
              <w:right w:val="single" w:sz="4" w:space="0" w:color="auto"/>
            </w:tcBorders>
            <w:shd w:val="clear" w:color="auto" w:fill="auto"/>
            <w:noWrap/>
          </w:tcPr>
          <w:p w:rsidR="00213200" w:rsidRPr="00B37B0E" w:rsidRDefault="00213200" w:rsidP="005A55A8">
            <w:pPr>
              <w:rPr>
                <w:color w:val="000000"/>
                <w:sz w:val="18"/>
                <w:szCs w:val="18"/>
              </w:rPr>
            </w:pPr>
            <w:r>
              <w:rPr>
                <w:color w:val="000000"/>
                <w:sz w:val="18"/>
                <w:szCs w:val="18"/>
              </w:rPr>
              <w:t>9</w:t>
            </w:r>
            <w:r w:rsidRPr="00B37B0E">
              <w:rPr>
                <w:color w:val="000000"/>
                <w:sz w:val="18"/>
                <w:szCs w:val="18"/>
              </w:rPr>
              <w:t>U Wall Mount</w:t>
            </w:r>
          </w:p>
          <w:p w:rsidR="00213200" w:rsidRPr="00B37B0E" w:rsidRDefault="00213200" w:rsidP="005A55A8">
            <w:pPr>
              <w:rPr>
                <w:color w:val="000000"/>
                <w:sz w:val="18"/>
                <w:szCs w:val="18"/>
              </w:rPr>
            </w:pPr>
            <w:r w:rsidRPr="00B37B0E">
              <w:rPr>
                <w:color w:val="000000"/>
                <w:sz w:val="18"/>
                <w:szCs w:val="18"/>
              </w:rPr>
              <w:t>Server/Network Cabinet</w:t>
            </w:r>
          </w:p>
        </w:tc>
        <w:tc>
          <w:tcPr>
            <w:tcW w:w="3330" w:type="dxa"/>
            <w:gridSpan w:val="2"/>
            <w:tcBorders>
              <w:top w:val="single" w:sz="12" w:space="0" w:color="auto"/>
              <w:left w:val="nil"/>
              <w:right w:val="single" w:sz="4" w:space="0" w:color="auto"/>
            </w:tcBorders>
            <w:shd w:val="clear" w:color="auto" w:fill="auto"/>
            <w:vAlign w:val="center"/>
          </w:tcPr>
          <w:p w:rsidR="00213200" w:rsidRPr="00B37B0E" w:rsidRDefault="00213200" w:rsidP="00213200">
            <w:pPr>
              <w:rPr>
                <w:b/>
                <w:bCs/>
                <w:color w:val="000000"/>
                <w:sz w:val="18"/>
                <w:szCs w:val="18"/>
              </w:rPr>
            </w:pPr>
            <w:r w:rsidRPr="00B37B0E">
              <w:rPr>
                <w:b/>
                <w:bCs/>
                <w:color w:val="000000"/>
                <w:sz w:val="18"/>
                <w:szCs w:val="18"/>
              </w:rPr>
              <w:t>Brand: Cote</w:t>
            </w:r>
          </w:p>
        </w:tc>
        <w:tc>
          <w:tcPr>
            <w:tcW w:w="945" w:type="dxa"/>
            <w:gridSpan w:val="2"/>
            <w:vMerge w:val="restart"/>
            <w:tcBorders>
              <w:left w:val="single" w:sz="4" w:space="0" w:color="auto"/>
              <w:right w:val="single" w:sz="4" w:space="0" w:color="auto"/>
            </w:tcBorders>
            <w:shd w:val="clear" w:color="auto" w:fill="auto"/>
            <w:vAlign w:val="center"/>
          </w:tcPr>
          <w:p w:rsidR="00213200" w:rsidRPr="00B37B0E" w:rsidRDefault="00213200" w:rsidP="00213200">
            <w:pPr>
              <w:jc w:val="center"/>
              <w:rPr>
                <w:color w:val="000000"/>
                <w:sz w:val="18"/>
                <w:szCs w:val="18"/>
              </w:rPr>
            </w:pPr>
            <w:r>
              <w:rPr>
                <w:color w:val="000000"/>
                <w:sz w:val="18"/>
                <w:szCs w:val="18"/>
              </w:rPr>
              <w:t>-</w:t>
            </w:r>
          </w:p>
        </w:tc>
        <w:tc>
          <w:tcPr>
            <w:tcW w:w="1215" w:type="dxa"/>
            <w:gridSpan w:val="3"/>
            <w:vMerge w:val="restart"/>
            <w:tcBorders>
              <w:left w:val="single" w:sz="4" w:space="0" w:color="auto"/>
              <w:right w:val="single" w:sz="4" w:space="0" w:color="auto"/>
            </w:tcBorders>
            <w:shd w:val="clear" w:color="auto" w:fill="auto"/>
            <w:vAlign w:val="center"/>
          </w:tcPr>
          <w:p w:rsidR="00213200" w:rsidRPr="00B37B0E" w:rsidRDefault="00213200" w:rsidP="00213200">
            <w:pPr>
              <w:jc w:val="center"/>
              <w:rPr>
                <w:color w:val="000000"/>
                <w:sz w:val="18"/>
                <w:szCs w:val="18"/>
              </w:rPr>
            </w:pPr>
            <w:r>
              <w:rPr>
                <w:color w:val="000000"/>
                <w:sz w:val="18"/>
                <w:szCs w:val="18"/>
              </w:rPr>
              <w:t>3</w:t>
            </w:r>
          </w:p>
        </w:tc>
        <w:tc>
          <w:tcPr>
            <w:tcW w:w="720" w:type="dxa"/>
            <w:gridSpan w:val="2"/>
            <w:vMerge w:val="restart"/>
            <w:tcBorders>
              <w:left w:val="single" w:sz="4" w:space="0" w:color="auto"/>
              <w:right w:val="single" w:sz="4" w:space="0" w:color="auto"/>
            </w:tcBorders>
            <w:shd w:val="clear" w:color="auto" w:fill="auto"/>
            <w:vAlign w:val="center"/>
          </w:tcPr>
          <w:p w:rsidR="00213200" w:rsidRPr="00B37B0E" w:rsidRDefault="00213200" w:rsidP="00213200">
            <w:pPr>
              <w:jc w:val="center"/>
              <w:rPr>
                <w:color w:val="000000"/>
                <w:sz w:val="18"/>
                <w:szCs w:val="18"/>
              </w:rPr>
            </w:pPr>
            <w:r>
              <w:rPr>
                <w:color w:val="000000"/>
                <w:sz w:val="18"/>
                <w:szCs w:val="18"/>
              </w:rPr>
              <w:t>4</w:t>
            </w:r>
          </w:p>
        </w:tc>
        <w:tc>
          <w:tcPr>
            <w:tcW w:w="720" w:type="dxa"/>
            <w:gridSpan w:val="2"/>
            <w:vMerge w:val="restart"/>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r>
              <w:rPr>
                <w:color w:val="000000"/>
                <w:sz w:val="18"/>
                <w:szCs w:val="18"/>
              </w:rPr>
              <w:t>Set (s)</w:t>
            </w: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Model:</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Manufacturer:</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Country of Origin:</w:t>
            </w:r>
            <w:r w:rsidRPr="00B37B0E">
              <w:rPr>
                <w:color w:val="000000"/>
                <w:sz w:val="18"/>
                <w:szCs w:val="18"/>
              </w:rPr>
              <w:t xml:space="preserve"> Malaysia</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Size:</w:t>
            </w:r>
            <w:r w:rsidRPr="00B37B0E">
              <w:rPr>
                <w:color w:val="000000"/>
                <w:sz w:val="18"/>
                <w:szCs w:val="18"/>
              </w:rPr>
              <w:t xml:space="preserve"> 9U</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Dimensions:</w:t>
            </w:r>
            <w:r w:rsidRPr="00B37B0E">
              <w:rPr>
                <w:color w:val="000000"/>
                <w:sz w:val="18"/>
                <w:szCs w:val="18"/>
              </w:rPr>
              <w:t xml:space="preserve"> (600 x 450) mm</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Features:</w:t>
            </w:r>
            <w:r w:rsidRPr="00B37B0E">
              <w:rPr>
                <w:color w:val="000000"/>
                <w:sz w:val="18"/>
                <w:szCs w:val="18"/>
              </w:rPr>
              <w:t xml:space="preserve"> 2 x 4-inch Fan (Low Noise) on Vented Top Brush Panel.</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color w:val="000000"/>
                <w:sz w:val="18"/>
                <w:szCs w:val="18"/>
              </w:rPr>
              <w:t>Front Door –Glass with Handle Lock.</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color w:val="000000"/>
                <w:sz w:val="18"/>
                <w:szCs w:val="18"/>
              </w:rPr>
              <w:t>Side panels with round lock: 2PCS</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color w:val="000000"/>
                <w:sz w:val="18"/>
                <w:szCs w:val="18"/>
              </w:rPr>
              <w:t>1 x Rear panel with hanging plate</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color w:val="000000"/>
                <w:sz w:val="18"/>
                <w:szCs w:val="18"/>
              </w:rPr>
              <w:t>1 x Power Distribution Unit (6-Way Universal PDU)</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color w:val="000000"/>
                <w:sz w:val="18"/>
                <w:szCs w:val="18"/>
              </w:rPr>
              <w:t>20 Sets of Philip screws and Nuts.</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color w:val="000000"/>
                <w:sz w:val="18"/>
                <w:szCs w:val="18"/>
              </w:rPr>
              <w:t>Brush Panel on top and bottom cable entry.</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Maximum Load Capacity (KG):</w:t>
            </w:r>
            <w:r w:rsidRPr="00B37B0E">
              <w:rPr>
                <w:color w:val="000000"/>
                <w:sz w:val="18"/>
                <w:szCs w:val="18"/>
              </w:rPr>
              <w:t xml:space="preserve"> Industry Standard.</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Color:</w:t>
            </w:r>
            <w:r w:rsidRPr="00B37B0E">
              <w:rPr>
                <w:color w:val="000000"/>
                <w:sz w:val="18"/>
                <w:szCs w:val="18"/>
              </w:rPr>
              <w:t xml:space="preserve"> Black</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Warranty:</w:t>
            </w:r>
            <w:r w:rsidRPr="00B37B0E">
              <w:rPr>
                <w:color w:val="000000"/>
                <w:sz w:val="18"/>
                <w:szCs w:val="18"/>
              </w:rPr>
              <w:t xml:space="preserve"> Mention by the bidder</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b/>
                <w:bCs/>
                <w:color w:val="000000"/>
                <w:sz w:val="18"/>
                <w:szCs w:val="18"/>
              </w:rPr>
            </w:pPr>
            <w:r w:rsidRPr="00B37B0E">
              <w:rPr>
                <w:b/>
                <w:bCs/>
                <w:color w:val="000000"/>
                <w:sz w:val="18"/>
                <w:szCs w:val="18"/>
              </w:rPr>
              <w:t>Brand: Cote</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Model:</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vMerge/>
            <w:tcBorders>
              <w:left w:val="single" w:sz="4" w:space="0" w:color="auto"/>
              <w:bottom w:val="single" w:sz="12"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vMerge/>
            <w:tcBorders>
              <w:left w:val="nil"/>
              <w:bottom w:val="single" w:sz="12" w:space="0" w:color="auto"/>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bottom w:val="single" w:sz="12" w:space="0" w:color="auto"/>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Manufacturer:</w:t>
            </w:r>
            <w:r w:rsidRPr="00B37B0E">
              <w:rPr>
                <w:color w:val="000000"/>
                <w:sz w:val="18"/>
                <w:szCs w:val="18"/>
              </w:rPr>
              <w:t xml:space="preserve"> Mentioned by the bidder</w:t>
            </w:r>
          </w:p>
        </w:tc>
        <w:tc>
          <w:tcPr>
            <w:tcW w:w="945" w:type="dxa"/>
            <w:gridSpan w:val="2"/>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1215" w:type="dxa"/>
            <w:gridSpan w:val="3"/>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single" w:sz="12" w:space="0" w:color="auto"/>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Pr>
                <w:color w:val="000000"/>
                <w:sz w:val="18"/>
                <w:szCs w:val="18"/>
              </w:rPr>
              <w:t>3</w:t>
            </w:r>
          </w:p>
        </w:tc>
        <w:tc>
          <w:tcPr>
            <w:tcW w:w="1985" w:type="dxa"/>
            <w:gridSpan w:val="2"/>
            <w:tcBorders>
              <w:top w:val="single" w:sz="12" w:space="0" w:color="auto"/>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Wire Manager</w:t>
            </w:r>
          </w:p>
        </w:tc>
        <w:tc>
          <w:tcPr>
            <w:tcW w:w="3330" w:type="dxa"/>
            <w:gridSpan w:val="2"/>
            <w:tcBorders>
              <w:top w:val="single" w:sz="12" w:space="0" w:color="auto"/>
              <w:left w:val="nil"/>
              <w:bottom w:val="nil"/>
              <w:right w:val="single" w:sz="4" w:space="0" w:color="auto"/>
            </w:tcBorders>
            <w:shd w:val="clear" w:color="auto" w:fill="auto"/>
            <w:vAlign w:val="center"/>
            <w:hideMark/>
          </w:tcPr>
          <w:p w:rsidR="00213200" w:rsidRPr="00B37B0E" w:rsidRDefault="00213200" w:rsidP="00213200">
            <w:pPr>
              <w:rPr>
                <w:b/>
                <w:bCs/>
                <w:color w:val="000000"/>
                <w:sz w:val="18"/>
                <w:szCs w:val="18"/>
              </w:rPr>
            </w:pPr>
            <w:r w:rsidRPr="00B37B0E">
              <w:rPr>
                <w:b/>
                <w:bCs/>
                <w:color w:val="000000"/>
                <w:sz w:val="18"/>
                <w:szCs w:val="18"/>
              </w:rPr>
              <w:t>Brand: Rosenberger</w:t>
            </w:r>
          </w:p>
        </w:tc>
        <w:tc>
          <w:tcPr>
            <w:tcW w:w="945" w:type="dxa"/>
            <w:gridSpan w:val="2"/>
            <w:vMerge w:val="restart"/>
            <w:tcBorders>
              <w:top w:val="nil"/>
              <w:left w:val="single" w:sz="4" w:space="0" w:color="auto"/>
              <w:right w:val="single" w:sz="4" w:space="0" w:color="auto"/>
            </w:tcBorders>
            <w:shd w:val="clear" w:color="auto" w:fill="auto"/>
            <w:vAlign w:val="center"/>
            <w:hideMark/>
          </w:tcPr>
          <w:p w:rsidR="00213200" w:rsidRPr="00B37B0E" w:rsidRDefault="00F8679B" w:rsidP="00213200">
            <w:pPr>
              <w:jc w:val="center"/>
              <w:rPr>
                <w:color w:val="000000"/>
                <w:sz w:val="18"/>
                <w:szCs w:val="18"/>
              </w:rPr>
            </w:pPr>
            <w:r>
              <w:rPr>
                <w:color w:val="000000"/>
                <w:sz w:val="18"/>
                <w:szCs w:val="18"/>
              </w:rPr>
              <w:t>6</w:t>
            </w:r>
          </w:p>
        </w:tc>
        <w:tc>
          <w:tcPr>
            <w:tcW w:w="1215" w:type="dxa"/>
            <w:gridSpan w:val="3"/>
            <w:vMerge w:val="restart"/>
            <w:tcBorders>
              <w:top w:val="nil"/>
              <w:left w:val="single" w:sz="4" w:space="0" w:color="auto"/>
              <w:right w:val="single" w:sz="4" w:space="0" w:color="auto"/>
            </w:tcBorders>
            <w:shd w:val="clear" w:color="auto" w:fill="auto"/>
            <w:vAlign w:val="center"/>
          </w:tcPr>
          <w:p w:rsidR="00213200" w:rsidRPr="00B37B0E" w:rsidRDefault="00D42C3F" w:rsidP="00213200">
            <w:pPr>
              <w:jc w:val="center"/>
              <w:rPr>
                <w:color w:val="000000"/>
                <w:sz w:val="18"/>
                <w:szCs w:val="18"/>
              </w:rPr>
            </w:pPr>
            <w:r>
              <w:rPr>
                <w:color w:val="000000"/>
                <w:sz w:val="18"/>
                <w:szCs w:val="18"/>
              </w:rPr>
              <w:t>3</w:t>
            </w:r>
          </w:p>
        </w:tc>
        <w:tc>
          <w:tcPr>
            <w:tcW w:w="720" w:type="dxa"/>
            <w:gridSpan w:val="2"/>
            <w:vMerge w:val="restart"/>
            <w:tcBorders>
              <w:top w:val="nil"/>
              <w:left w:val="single" w:sz="4" w:space="0" w:color="auto"/>
              <w:right w:val="single" w:sz="4" w:space="0" w:color="auto"/>
            </w:tcBorders>
            <w:shd w:val="clear" w:color="auto" w:fill="auto"/>
            <w:vAlign w:val="center"/>
          </w:tcPr>
          <w:p w:rsidR="00213200" w:rsidRPr="00B37B0E" w:rsidRDefault="00F8679B" w:rsidP="00213200">
            <w:pPr>
              <w:jc w:val="center"/>
              <w:rPr>
                <w:color w:val="000000"/>
                <w:sz w:val="18"/>
                <w:szCs w:val="18"/>
              </w:rPr>
            </w:pPr>
            <w:r>
              <w:rPr>
                <w:color w:val="000000"/>
                <w:sz w:val="18"/>
                <w:szCs w:val="18"/>
              </w:rPr>
              <w:t>4</w:t>
            </w:r>
          </w:p>
        </w:tc>
        <w:tc>
          <w:tcPr>
            <w:tcW w:w="720" w:type="dxa"/>
            <w:gridSpan w:val="2"/>
            <w:vMerge w:val="restart"/>
            <w:tcBorders>
              <w:top w:val="nil"/>
              <w:left w:val="single" w:sz="4" w:space="0" w:color="auto"/>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Nos</w:t>
            </w: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Model:</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Manufacturer:</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Country of Origin:</w:t>
            </w:r>
            <w:r w:rsidRPr="00B37B0E">
              <w:rPr>
                <w:color w:val="000000"/>
                <w:sz w:val="18"/>
                <w:szCs w:val="18"/>
              </w:rPr>
              <w:t xml:space="preserve"> Germany</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Type:</w:t>
            </w:r>
            <w:r w:rsidRPr="00B37B0E">
              <w:rPr>
                <w:color w:val="000000"/>
                <w:sz w:val="18"/>
                <w:szCs w:val="18"/>
              </w:rPr>
              <w:t xml:space="preserve"> 1U, Horizontal</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Dimensions:</w:t>
            </w:r>
            <w:r w:rsidRPr="00B37B0E">
              <w:rPr>
                <w:color w:val="000000"/>
                <w:sz w:val="18"/>
                <w:szCs w:val="18"/>
              </w:rPr>
              <w:t xml:space="preserve"> Mention by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Features:</w:t>
            </w:r>
            <w:r w:rsidRPr="00B37B0E">
              <w:rPr>
                <w:color w:val="000000"/>
                <w:sz w:val="18"/>
                <w:szCs w:val="18"/>
              </w:rPr>
              <w:t xml:space="preserve"> Horizontal, Special construction ensures patch cord bending to guarantee transmission performance, Standard 19”, widely used industry standard</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A12D9">
              <w:rPr>
                <w:b/>
                <w:color w:val="000000"/>
                <w:sz w:val="18"/>
                <w:szCs w:val="18"/>
              </w:rPr>
              <w:t>Material</w:t>
            </w:r>
            <w:r w:rsidRPr="00B37B0E">
              <w:rPr>
                <w:color w:val="000000"/>
                <w:sz w:val="18"/>
                <w:szCs w:val="18"/>
              </w:rPr>
              <w:t>: Steel</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Color:</w:t>
            </w:r>
            <w:r w:rsidRPr="00B37B0E">
              <w:rPr>
                <w:color w:val="000000"/>
                <w:sz w:val="18"/>
                <w:szCs w:val="18"/>
              </w:rPr>
              <w:t xml:space="preserve"> Black</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single" w:sz="12"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single" w:sz="12" w:space="0" w:color="auto"/>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single" w:sz="12"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Warranty:</w:t>
            </w:r>
            <w:r w:rsidRPr="00B37B0E">
              <w:rPr>
                <w:color w:val="000000"/>
                <w:sz w:val="18"/>
                <w:szCs w:val="18"/>
              </w:rPr>
              <w:t xml:space="preserve"> Mention by the bidder</w:t>
            </w:r>
          </w:p>
        </w:tc>
        <w:tc>
          <w:tcPr>
            <w:tcW w:w="945" w:type="dxa"/>
            <w:gridSpan w:val="2"/>
            <w:vMerge/>
            <w:tcBorders>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single" w:sz="12" w:space="0" w:color="auto"/>
              <w:left w:val="single" w:sz="4" w:space="0" w:color="auto"/>
              <w:bottom w:val="nil"/>
              <w:right w:val="single" w:sz="4" w:space="0" w:color="auto"/>
            </w:tcBorders>
            <w:shd w:val="clear" w:color="auto" w:fill="auto"/>
            <w:noWrap/>
            <w:vAlign w:val="center"/>
            <w:hideMark/>
          </w:tcPr>
          <w:p w:rsidR="00213200" w:rsidRPr="00B37B0E" w:rsidRDefault="00EF5646" w:rsidP="00213200">
            <w:pPr>
              <w:jc w:val="center"/>
              <w:rPr>
                <w:color w:val="000000"/>
                <w:sz w:val="18"/>
                <w:szCs w:val="18"/>
              </w:rPr>
            </w:pPr>
            <w:r>
              <w:rPr>
                <w:color w:val="000000"/>
                <w:sz w:val="18"/>
                <w:szCs w:val="18"/>
              </w:rPr>
              <w:t>4</w:t>
            </w:r>
          </w:p>
        </w:tc>
        <w:tc>
          <w:tcPr>
            <w:tcW w:w="1985" w:type="dxa"/>
            <w:gridSpan w:val="2"/>
            <w:tcBorders>
              <w:top w:val="single" w:sz="12" w:space="0" w:color="auto"/>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xml:space="preserve">Cat6 UTP Modular Patch </w:t>
            </w:r>
          </w:p>
        </w:tc>
        <w:tc>
          <w:tcPr>
            <w:tcW w:w="3330" w:type="dxa"/>
            <w:gridSpan w:val="2"/>
            <w:tcBorders>
              <w:top w:val="single" w:sz="12" w:space="0" w:color="auto"/>
              <w:left w:val="nil"/>
              <w:bottom w:val="nil"/>
              <w:right w:val="single" w:sz="4" w:space="0" w:color="auto"/>
            </w:tcBorders>
            <w:shd w:val="clear" w:color="auto" w:fill="auto"/>
            <w:vAlign w:val="center"/>
            <w:hideMark/>
          </w:tcPr>
          <w:p w:rsidR="00213200" w:rsidRPr="00B37B0E" w:rsidRDefault="00213200" w:rsidP="00213200">
            <w:pPr>
              <w:rPr>
                <w:b/>
                <w:bCs/>
                <w:color w:val="000000"/>
                <w:sz w:val="18"/>
                <w:szCs w:val="18"/>
              </w:rPr>
            </w:pPr>
            <w:r w:rsidRPr="00B37B0E">
              <w:rPr>
                <w:b/>
                <w:bCs/>
                <w:color w:val="000000"/>
                <w:sz w:val="18"/>
                <w:szCs w:val="18"/>
              </w:rPr>
              <w:t>Brand: Rosenberger</w:t>
            </w:r>
          </w:p>
        </w:tc>
        <w:tc>
          <w:tcPr>
            <w:tcW w:w="945" w:type="dxa"/>
            <w:gridSpan w:val="2"/>
            <w:vMerge w:val="restart"/>
            <w:tcBorders>
              <w:top w:val="nil"/>
              <w:left w:val="single" w:sz="4" w:space="0" w:color="auto"/>
              <w:right w:val="single" w:sz="4" w:space="0" w:color="auto"/>
            </w:tcBorders>
            <w:shd w:val="clear" w:color="auto" w:fill="auto"/>
            <w:vAlign w:val="center"/>
            <w:hideMark/>
          </w:tcPr>
          <w:p w:rsidR="00213200" w:rsidRPr="00B37B0E" w:rsidRDefault="00F40B04" w:rsidP="00213200">
            <w:pPr>
              <w:jc w:val="center"/>
              <w:rPr>
                <w:color w:val="000000"/>
                <w:sz w:val="18"/>
                <w:szCs w:val="18"/>
              </w:rPr>
            </w:pPr>
            <w:r>
              <w:rPr>
                <w:color w:val="000000"/>
                <w:sz w:val="18"/>
                <w:szCs w:val="18"/>
              </w:rPr>
              <w:t>6</w:t>
            </w:r>
          </w:p>
        </w:tc>
        <w:tc>
          <w:tcPr>
            <w:tcW w:w="1215" w:type="dxa"/>
            <w:gridSpan w:val="3"/>
            <w:vMerge w:val="restart"/>
            <w:tcBorders>
              <w:top w:val="nil"/>
              <w:left w:val="single" w:sz="4" w:space="0" w:color="auto"/>
              <w:right w:val="single" w:sz="4" w:space="0" w:color="auto"/>
            </w:tcBorders>
            <w:shd w:val="clear" w:color="auto" w:fill="auto"/>
            <w:vAlign w:val="center"/>
          </w:tcPr>
          <w:p w:rsidR="00213200" w:rsidRPr="00B37B0E" w:rsidRDefault="00D42C3F" w:rsidP="00213200">
            <w:pPr>
              <w:jc w:val="center"/>
              <w:rPr>
                <w:color w:val="000000"/>
                <w:sz w:val="18"/>
                <w:szCs w:val="18"/>
              </w:rPr>
            </w:pPr>
            <w:r>
              <w:rPr>
                <w:color w:val="000000"/>
                <w:sz w:val="18"/>
                <w:szCs w:val="18"/>
              </w:rPr>
              <w:t>3</w:t>
            </w:r>
          </w:p>
        </w:tc>
        <w:tc>
          <w:tcPr>
            <w:tcW w:w="720" w:type="dxa"/>
            <w:gridSpan w:val="2"/>
            <w:vMerge w:val="restart"/>
            <w:tcBorders>
              <w:top w:val="nil"/>
              <w:left w:val="single" w:sz="4" w:space="0" w:color="auto"/>
              <w:right w:val="single" w:sz="4" w:space="0" w:color="auto"/>
            </w:tcBorders>
            <w:shd w:val="clear" w:color="auto" w:fill="auto"/>
            <w:vAlign w:val="center"/>
          </w:tcPr>
          <w:p w:rsidR="00213200" w:rsidRPr="00B37B0E" w:rsidRDefault="00F40B04" w:rsidP="00213200">
            <w:pPr>
              <w:jc w:val="center"/>
              <w:rPr>
                <w:color w:val="000000"/>
                <w:sz w:val="18"/>
                <w:szCs w:val="18"/>
              </w:rPr>
            </w:pPr>
            <w:r>
              <w:rPr>
                <w:color w:val="000000"/>
                <w:sz w:val="18"/>
                <w:szCs w:val="18"/>
              </w:rPr>
              <w:t>4</w:t>
            </w:r>
          </w:p>
        </w:tc>
        <w:tc>
          <w:tcPr>
            <w:tcW w:w="720" w:type="dxa"/>
            <w:gridSpan w:val="2"/>
            <w:vMerge w:val="restart"/>
            <w:tcBorders>
              <w:top w:val="nil"/>
              <w:left w:val="single" w:sz="4" w:space="0" w:color="auto"/>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Nos</w:t>
            </w: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xml:space="preserve">Panel, 24-port with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Model:</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Modular/Keystone</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Manufacturer:</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Country of Origin:</w:t>
            </w:r>
            <w:r w:rsidRPr="00B37B0E">
              <w:rPr>
                <w:color w:val="000000"/>
                <w:sz w:val="18"/>
                <w:szCs w:val="18"/>
              </w:rPr>
              <w:t xml:space="preserve"> German</w:t>
            </w:r>
            <w:r>
              <w:rPr>
                <w:color w:val="000000"/>
                <w:sz w:val="18"/>
                <w:szCs w:val="18"/>
              </w:rPr>
              <w:t>y</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Category:</w:t>
            </w:r>
            <w:r w:rsidRPr="00B37B0E">
              <w:rPr>
                <w:color w:val="000000"/>
                <w:sz w:val="18"/>
                <w:szCs w:val="18"/>
              </w:rPr>
              <w:t xml:space="preserve"> Cat6</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Capacity:</w:t>
            </w:r>
            <w:r w:rsidRPr="00B37B0E">
              <w:rPr>
                <w:color w:val="000000"/>
                <w:sz w:val="18"/>
                <w:szCs w:val="18"/>
              </w:rPr>
              <w:t xml:space="preserve"> 24 Ports</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Size:</w:t>
            </w:r>
            <w:r w:rsidRPr="00B37B0E">
              <w:rPr>
                <w:color w:val="000000"/>
                <w:sz w:val="18"/>
                <w:szCs w:val="18"/>
              </w:rPr>
              <w:t xml:space="preserve"> 1U</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Features:</w:t>
            </w:r>
            <w:r w:rsidRPr="00B37B0E">
              <w:rPr>
                <w:color w:val="000000"/>
                <w:sz w:val="18"/>
                <w:szCs w:val="18"/>
              </w:rPr>
              <w:t xml:space="preserve"> Standard 19” widely used industry standard; each keystone can be individually disassembled. Plenty of tag space. Cat6 24 ports patch panel.</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Part Number:</w:t>
            </w:r>
            <w:r w:rsidRPr="00B37B0E">
              <w:rPr>
                <w:color w:val="000000"/>
                <w:sz w:val="18"/>
                <w:szCs w:val="18"/>
              </w:rPr>
              <w:t xml:space="preserve"> Mention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Footprint/Type:</w:t>
            </w:r>
            <w:r w:rsidRPr="00B37B0E">
              <w:rPr>
                <w:color w:val="000000"/>
                <w:sz w:val="18"/>
                <w:szCs w:val="18"/>
              </w:rPr>
              <w:t xml:space="preserve"> MDVO-Style</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Front Connection:</w:t>
            </w:r>
            <w:r w:rsidRPr="00B37B0E">
              <w:rPr>
                <w:color w:val="000000"/>
                <w:sz w:val="18"/>
                <w:szCs w:val="18"/>
              </w:rPr>
              <w:t xml:space="preserve"> Lead Frame- Copper Allow with 50u inch Gold over Nickel.</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Product Structure:</w:t>
            </w:r>
            <w:r w:rsidRPr="00B37B0E">
              <w:rPr>
                <w:color w:val="000000"/>
                <w:sz w:val="18"/>
                <w:szCs w:val="18"/>
              </w:rPr>
              <w:t xml:space="preserve"> Individual Modular/keystone system.</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Panel Front Connection</w:t>
            </w:r>
            <w:r w:rsidRPr="00B37B0E">
              <w:rPr>
                <w:color w:val="000000"/>
                <w:sz w:val="18"/>
                <w:szCs w:val="18"/>
              </w:rPr>
              <w:t>- Flush</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lastRenderedPageBreak/>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Termination Area:</w:t>
            </w:r>
            <w:r w:rsidRPr="00B37B0E">
              <w:rPr>
                <w:color w:val="000000"/>
                <w:sz w:val="18"/>
                <w:szCs w:val="18"/>
              </w:rPr>
              <w:t xml:space="preserve"> Rear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Modular Jack:</w:t>
            </w:r>
            <w:r w:rsidRPr="00B37B0E">
              <w:rPr>
                <w:color w:val="000000"/>
                <w:sz w:val="18"/>
                <w:szCs w:val="18"/>
              </w:rPr>
              <w:t xml:space="preserve"> Cat6 UTP</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Included Parts:</w:t>
            </w:r>
            <w:r w:rsidRPr="00B37B0E">
              <w:rPr>
                <w:color w:val="000000"/>
                <w:sz w:val="18"/>
                <w:szCs w:val="18"/>
              </w:rPr>
              <w:t xml:space="preserve"> Modular- 1 T-Bar, Panel- 4 Screws (10x32); 4 Screws (12x24); 1 Printable Label-flex Half-Sheet; 1 Rear Cable Management Bar, 1 Installation Guide.</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Safety Listing:</w:t>
            </w:r>
            <w:r w:rsidRPr="00B37B0E">
              <w:rPr>
                <w:color w:val="000000"/>
                <w:sz w:val="18"/>
                <w:szCs w:val="18"/>
              </w:rPr>
              <w:t xml:space="preserve"> Mention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single" w:sz="12"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single" w:sz="12" w:space="0" w:color="auto"/>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single" w:sz="12"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Warranty:</w:t>
            </w:r>
            <w:r w:rsidRPr="00B37B0E">
              <w:rPr>
                <w:color w:val="000000"/>
                <w:sz w:val="18"/>
                <w:szCs w:val="18"/>
              </w:rPr>
              <w:t xml:space="preserve"> Mention by the bidder</w:t>
            </w:r>
          </w:p>
        </w:tc>
        <w:tc>
          <w:tcPr>
            <w:tcW w:w="945" w:type="dxa"/>
            <w:gridSpan w:val="2"/>
            <w:vMerge/>
            <w:tcBorders>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single" w:sz="12" w:space="0" w:color="auto"/>
              <w:left w:val="single" w:sz="4" w:space="0" w:color="auto"/>
              <w:bottom w:val="nil"/>
              <w:right w:val="single" w:sz="4" w:space="0" w:color="auto"/>
            </w:tcBorders>
            <w:shd w:val="clear" w:color="auto" w:fill="auto"/>
            <w:noWrap/>
            <w:vAlign w:val="center"/>
            <w:hideMark/>
          </w:tcPr>
          <w:p w:rsidR="00213200" w:rsidRPr="00B37B0E" w:rsidRDefault="00EF5646" w:rsidP="00213200">
            <w:pPr>
              <w:jc w:val="center"/>
              <w:rPr>
                <w:color w:val="000000"/>
                <w:sz w:val="18"/>
                <w:szCs w:val="18"/>
              </w:rPr>
            </w:pPr>
            <w:r>
              <w:rPr>
                <w:color w:val="000000"/>
                <w:sz w:val="18"/>
                <w:szCs w:val="18"/>
              </w:rPr>
              <w:t>5</w:t>
            </w:r>
          </w:p>
        </w:tc>
        <w:tc>
          <w:tcPr>
            <w:tcW w:w="1985" w:type="dxa"/>
            <w:gridSpan w:val="2"/>
            <w:tcBorders>
              <w:top w:val="single" w:sz="12" w:space="0" w:color="auto"/>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Dual port Square Type</w:t>
            </w:r>
          </w:p>
        </w:tc>
        <w:tc>
          <w:tcPr>
            <w:tcW w:w="3330" w:type="dxa"/>
            <w:gridSpan w:val="2"/>
            <w:tcBorders>
              <w:top w:val="single" w:sz="12" w:space="0" w:color="auto"/>
              <w:left w:val="nil"/>
              <w:bottom w:val="nil"/>
              <w:right w:val="single" w:sz="4" w:space="0" w:color="auto"/>
            </w:tcBorders>
            <w:shd w:val="clear" w:color="auto" w:fill="auto"/>
            <w:vAlign w:val="center"/>
            <w:hideMark/>
          </w:tcPr>
          <w:p w:rsidR="00213200" w:rsidRPr="00B37B0E" w:rsidRDefault="00213200" w:rsidP="00213200">
            <w:pPr>
              <w:rPr>
                <w:b/>
                <w:bCs/>
                <w:color w:val="000000"/>
                <w:sz w:val="18"/>
                <w:szCs w:val="18"/>
              </w:rPr>
            </w:pPr>
            <w:r w:rsidRPr="00B37B0E">
              <w:rPr>
                <w:b/>
                <w:bCs/>
                <w:color w:val="000000"/>
                <w:sz w:val="18"/>
                <w:szCs w:val="18"/>
              </w:rPr>
              <w:t>Brand: Rosenberger</w:t>
            </w:r>
          </w:p>
        </w:tc>
        <w:tc>
          <w:tcPr>
            <w:tcW w:w="945" w:type="dxa"/>
            <w:gridSpan w:val="2"/>
            <w:vMerge w:val="restart"/>
            <w:tcBorders>
              <w:top w:val="nil"/>
              <w:left w:val="single" w:sz="4" w:space="0" w:color="auto"/>
              <w:right w:val="single" w:sz="4" w:space="0" w:color="auto"/>
            </w:tcBorders>
            <w:shd w:val="clear" w:color="auto" w:fill="auto"/>
            <w:vAlign w:val="center"/>
            <w:hideMark/>
          </w:tcPr>
          <w:p w:rsidR="00213200" w:rsidRDefault="00F00D41" w:rsidP="00213200">
            <w:pPr>
              <w:jc w:val="center"/>
              <w:rPr>
                <w:color w:val="000000"/>
                <w:sz w:val="18"/>
                <w:szCs w:val="18"/>
              </w:rPr>
            </w:pPr>
            <w:r>
              <w:rPr>
                <w:color w:val="000000"/>
                <w:sz w:val="18"/>
                <w:szCs w:val="18"/>
              </w:rPr>
              <w:t>120</w:t>
            </w:r>
          </w:p>
        </w:tc>
        <w:tc>
          <w:tcPr>
            <w:tcW w:w="1215" w:type="dxa"/>
            <w:gridSpan w:val="3"/>
            <w:vMerge w:val="restart"/>
            <w:tcBorders>
              <w:top w:val="nil"/>
              <w:left w:val="single" w:sz="4" w:space="0" w:color="auto"/>
              <w:right w:val="single" w:sz="4" w:space="0" w:color="auto"/>
            </w:tcBorders>
            <w:shd w:val="clear" w:color="auto" w:fill="auto"/>
            <w:vAlign w:val="center"/>
          </w:tcPr>
          <w:p w:rsidR="00213200" w:rsidRPr="00832D86" w:rsidRDefault="00F00D41" w:rsidP="00213200">
            <w:pPr>
              <w:jc w:val="center"/>
              <w:rPr>
                <w:sz w:val="18"/>
                <w:szCs w:val="18"/>
              </w:rPr>
            </w:pPr>
            <w:r>
              <w:rPr>
                <w:sz w:val="18"/>
                <w:szCs w:val="18"/>
              </w:rPr>
              <w:t>99</w:t>
            </w:r>
          </w:p>
        </w:tc>
        <w:tc>
          <w:tcPr>
            <w:tcW w:w="720" w:type="dxa"/>
            <w:gridSpan w:val="2"/>
            <w:vMerge w:val="restart"/>
            <w:tcBorders>
              <w:top w:val="nil"/>
              <w:left w:val="single" w:sz="4" w:space="0" w:color="auto"/>
              <w:right w:val="single" w:sz="4" w:space="0" w:color="auto"/>
            </w:tcBorders>
            <w:shd w:val="clear" w:color="auto" w:fill="auto"/>
            <w:vAlign w:val="center"/>
          </w:tcPr>
          <w:p w:rsidR="00213200" w:rsidRPr="00B37B0E" w:rsidRDefault="000328C8" w:rsidP="00213200">
            <w:pPr>
              <w:jc w:val="center"/>
              <w:rPr>
                <w:color w:val="000000"/>
                <w:sz w:val="18"/>
                <w:szCs w:val="18"/>
              </w:rPr>
            </w:pPr>
            <w:r>
              <w:rPr>
                <w:color w:val="000000"/>
                <w:sz w:val="18"/>
                <w:szCs w:val="18"/>
              </w:rPr>
              <w:t>8</w:t>
            </w:r>
            <w:r w:rsidR="00F00D41">
              <w:rPr>
                <w:color w:val="000000"/>
                <w:sz w:val="18"/>
                <w:szCs w:val="18"/>
              </w:rPr>
              <w:t>0</w:t>
            </w:r>
          </w:p>
        </w:tc>
        <w:tc>
          <w:tcPr>
            <w:tcW w:w="720" w:type="dxa"/>
            <w:gridSpan w:val="2"/>
            <w:vMerge w:val="restart"/>
            <w:tcBorders>
              <w:top w:val="nil"/>
              <w:left w:val="single" w:sz="4" w:space="0" w:color="auto"/>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Nos</w:t>
            </w: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Face Plate</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Model:</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Manufacturer:</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Country of Origin:</w:t>
            </w:r>
            <w:r w:rsidRPr="00B37B0E">
              <w:rPr>
                <w:color w:val="000000"/>
                <w:sz w:val="18"/>
                <w:szCs w:val="18"/>
              </w:rPr>
              <w:t xml:space="preserve"> Germany</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Part Number:</w:t>
            </w:r>
            <w:r w:rsidRPr="00B37B0E">
              <w:rPr>
                <w:color w:val="000000"/>
                <w:sz w:val="18"/>
                <w:szCs w:val="18"/>
              </w:rPr>
              <w:t xml:space="preserve"> Mention</w:t>
            </w:r>
            <w:r>
              <w:rPr>
                <w:color w:val="000000"/>
                <w:sz w:val="18"/>
                <w:szCs w:val="18"/>
              </w:rPr>
              <w:t>ed</w:t>
            </w:r>
            <w:r w:rsidRPr="00B37B0E">
              <w:rPr>
                <w:color w:val="000000"/>
                <w:sz w:val="18"/>
                <w:szCs w:val="18"/>
              </w:rPr>
              <w:t xml:space="preserve"> by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Material:</w:t>
            </w:r>
            <w:r w:rsidRPr="00B37B0E">
              <w:rPr>
                <w:color w:val="000000"/>
                <w:sz w:val="18"/>
                <w:szCs w:val="18"/>
              </w:rPr>
              <w:t xml:space="preserve"> PC</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Size:</w:t>
            </w:r>
            <w:r w:rsidRPr="00B37B0E">
              <w:rPr>
                <w:color w:val="000000"/>
                <w:sz w:val="18"/>
                <w:szCs w:val="18"/>
              </w:rPr>
              <w:t xml:space="preserve"> (H x W x D) 86 x 86 x 10 mm</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Port No:</w:t>
            </w:r>
            <w:r w:rsidRPr="00B37B0E">
              <w:rPr>
                <w:color w:val="000000"/>
                <w:sz w:val="18"/>
                <w:szCs w:val="18"/>
              </w:rPr>
              <w:t xml:space="preserve"> 2 with shutter-type dust cover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Inner Spring:</w:t>
            </w:r>
            <w:r w:rsidRPr="00B37B0E">
              <w:rPr>
                <w:color w:val="000000"/>
                <w:sz w:val="18"/>
                <w:szCs w:val="18"/>
              </w:rPr>
              <w:t xml:space="preserve"> Alloy Spring</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Compatible Jack:</w:t>
            </w:r>
            <w:r w:rsidRPr="00B37B0E">
              <w:rPr>
                <w:color w:val="000000"/>
                <w:sz w:val="18"/>
                <w:szCs w:val="18"/>
              </w:rPr>
              <w:t xml:space="preserve"> Support UTP, STP; CAT5e, CAT6, CAT6A</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Features:</w:t>
            </w:r>
            <w:r w:rsidRPr="00B37B0E">
              <w:rPr>
                <w:color w:val="000000"/>
                <w:sz w:val="18"/>
                <w:szCs w:val="18"/>
              </w:rPr>
              <w:t xml:space="preserve"> Anti Dust Protection</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Color:</w:t>
            </w:r>
            <w:r w:rsidRPr="00B37B0E">
              <w:rPr>
                <w:color w:val="000000"/>
                <w:sz w:val="18"/>
                <w:szCs w:val="18"/>
              </w:rPr>
              <w:t xml:space="preserve"> White</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single" w:sz="12"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single" w:sz="12" w:space="0" w:color="auto"/>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single" w:sz="12"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Warranty:</w:t>
            </w:r>
            <w:r w:rsidRPr="00B37B0E">
              <w:rPr>
                <w:color w:val="000000"/>
                <w:sz w:val="18"/>
                <w:szCs w:val="18"/>
              </w:rPr>
              <w:t xml:space="preserve"> Mention by the bidder</w:t>
            </w:r>
          </w:p>
        </w:tc>
        <w:tc>
          <w:tcPr>
            <w:tcW w:w="945" w:type="dxa"/>
            <w:gridSpan w:val="2"/>
            <w:vMerge/>
            <w:tcBorders>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EF5646" w:rsidP="00213200">
            <w:pPr>
              <w:jc w:val="center"/>
              <w:rPr>
                <w:color w:val="000000"/>
                <w:sz w:val="18"/>
                <w:szCs w:val="18"/>
              </w:rPr>
            </w:pPr>
            <w:r>
              <w:rPr>
                <w:color w:val="000000"/>
                <w:sz w:val="18"/>
                <w:szCs w:val="18"/>
              </w:rPr>
              <w:t>6</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Cat6 UTP Modular Jack</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b/>
                <w:bCs/>
                <w:color w:val="000000"/>
                <w:sz w:val="18"/>
                <w:szCs w:val="18"/>
              </w:rPr>
            </w:pPr>
            <w:r w:rsidRPr="00B37B0E">
              <w:rPr>
                <w:b/>
                <w:bCs/>
                <w:color w:val="000000"/>
                <w:sz w:val="18"/>
                <w:szCs w:val="18"/>
              </w:rPr>
              <w:t>Brand: Rosenberger</w:t>
            </w:r>
          </w:p>
        </w:tc>
        <w:tc>
          <w:tcPr>
            <w:tcW w:w="945" w:type="dxa"/>
            <w:gridSpan w:val="2"/>
            <w:vMerge w:val="restart"/>
            <w:tcBorders>
              <w:top w:val="nil"/>
              <w:left w:val="single" w:sz="4" w:space="0" w:color="auto"/>
              <w:right w:val="single" w:sz="4" w:space="0" w:color="auto"/>
            </w:tcBorders>
            <w:shd w:val="clear" w:color="auto" w:fill="auto"/>
            <w:vAlign w:val="center"/>
            <w:hideMark/>
          </w:tcPr>
          <w:p w:rsidR="00213200" w:rsidRPr="00B37B0E" w:rsidRDefault="004B4FE1" w:rsidP="00213200">
            <w:pPr>
              <w:jc w:val="center"/>
              <w:rPr>
                <w:color w:val="000000"/>
                <w:sz w:val="18"/>
                <w:szCs w:val="18"/>
              </w:rPr>
            </w:pPr>
            <w:r>
              <w:rPr>
                <w:color w:val="000000"/>
                <w:sz w:val="18"/>
                <w:szCs w:val="18"/>
              </w:rPr>
              <w:t>120</w:t>
            </w:r>
          </w:p>
        </w:tc>
        <w:tc>
          <w:tcPr>
            <w:tcW w:w="1215" w:type="dxa"/>
            <w:gridSpan w:val="3"/>
            <w:vMerge w:val="restart"/>
            <w:tcBorders>
              <w:top w:val="nil"/>
              <w:left w:val="single" w:sz="4" w:space="0" w:color="auto"/>
              <w:right w:val="single" w:sz="4" w:space="0" w:color="auto"/>
            </w:tcBorders>
            <w:shd w:val="clear" w:color="auto" w:fill="auto"/>
            <w:vAlign w:val="center"/>
          </w:tcPr>
          <w:p w:rsidR="00213200" w:rsidRPr="00B37B0E" w:rsidRDefault="004B4FE1" w:rsidP="00213200">
            <w:pPr>
              <w:jc w:val="center"/>
              <w:rPr>
                <w:color w:val="000000"/>
                <w:sz w:val="18"/>
                <w:szCs w:val="18"/>
              </w:rPr>
            </w:pPr>
            <w:r>
              <w:rPr>
                <w:color w:val="000000"/>
                <w:sz w:val="18"/>
                <w:szCs w:val="18"/>
              </w:rPr>
              <w:t>99</w:t>
            </w:r>
          </w:p>
        </w:tc>
        <w:tc>
          <w:tcPr>
            <w:tcW w:w="720" w:type="dxa"/>
            <w:gridSpan w:val="2"/>
            <w:vMerge w:val="restart"/>
            <w:tcBorders>
              <w:top w:val="nil"/>
              <w:left w:val="single" w:sz="4" w:space="0" w:color="auto"/>
              <w:right w:val="single" w:sz="4" w:space="0" w:color="auto"/>
            </w:tcBorders>
            <w:shd w:val="clear" w:color="auto" w:fill="auto"/>
            <w:vAlign w:val="center"/>
          </w:tcPr>
          <w:p w:rsidR="00213200" w:rsidRPr="00B37B0E" w:rsidRDefault="000328C8" w:rsidP="00213200">
            <w:pPr>
              <w:jc w:val="center"/>
              <w:rPr>
                <w:color w:val="000000"/>
                <w:sz w:val="18"/>
                <w:szCs w:val="18"/>
              </w:rPr>
            </w:pPr>
            <w:r>
              <w:rPr>
                <w:color w:val="000000"/>
                <w:sz w:val="18"/>
                <w:szCs w:val="18"/>
              </w:rPr>
              <w:t>8</w:t>
            </w:r>
            <w:r w:rsidR="004B4FE1">
              <w:rPr>
                <w:color w:val="000000"/>
                <w:sz w:val="18"/>
                <w:szCs w:val="18"/>
              </w:rPr>
              <w:t>0</w:t>
            </w:r>
          </w:p>
        </w:tc>
        <w:tc>
          <w:tcPr>
            <w:tcW w:w="720" w:type="dxa"/>
            <w:gridSpan w:val="2"/>
            <w:vMerge w:val="restart"/>
            <w:tcBorders>
              <w:top w:val="nil"/>
              <w:left w:val="single" w:sz="4" w:space="0" w:color="auto"/>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Nos</w:t>
            </w: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Model:</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Manufacturer:</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Country of Origin:</w:t>
            </w:r>
            <w:r w:rsidRPr="00B37B0E">
              <w:rPr>
                <w:color w:val="000000"/>
                <w:sz w:val="18"/>
                <w:szCs w:val="18"/>
              </w:rPr>
              <w:t xml:space="preserve"> Germany</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Part Number:</w:t>
            </w:r>
            <w:r w:rsidRPr="00B37B0E">
              <w:rPr>
                <w:color w:val="000000"/>
                <w:sz w:val="18"/>
                <w:szCs w:val="18"/>
              </w:rPr>
              <w:t xml:space="preserve"> Mention by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Type:</w:t>
            </w:r>
            <w:r w:rsidRPr="00B37B0E">
              <w:rPr>
                <w:color w:val="000000"/>
                <w:sz w:val="18"/>
                <w:szCs w:val="18"/>
              </w:rPr>
              <w:t xml:space="preserve"> CAT6 UTP 90-Degree Toolless</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Features:</w:t>
            </w:r>
            <w:r w:rsidRPr="00B37B0E">
              <w:rPr>
                <w:color w:val="000000"/>
                <w:sz w:val="18"/>
                <w:szCs w:val="18"/>
              </w:rPr>
              <w:t xml:space="preserve"> 1.5 Amp max current rating, 150V voltage rating, 20m-ohm contact resistance, 500M-ohm insulation resistance, 1000V AC RMS, 60Hz 1min dielectric withstand voltage. Compatible with CAT5e, CAT6, and CAT6A copper cable. Shielded or unshielded option CM, CMR, CMP, and LSZH series fire retardant.</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Method of Shielding:</w:t>
            </w:r>
            <w:r w:rsidRPr="00B37B0E">
              <w:rPr>
                <w:color w:val="000000"/>
                <w:sz w:val="18"/>
                <w:szCs w:val="18"/>
              </w:rPr>
              <w:t xml:space="preserve"> CAT-6 Unshielded</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Working Temperature:</w:t>
            </w:r>
            <w:r w:rsidRPr="00B37B0E">
              <w:rPr>
                <w:color w:val="000000"/>
                <w:sz w:val="18"/>
                <w:szCs w:val="18"/>
              </w:rPr>
              <w:t xml:space="preserve"> -25~60°C </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Wiring Scheme:</w:t>
            </w:r>
            <w:r w:rsidRPr="00B37B0E">
              <w:rPr>
                <w:color w:val="000000"/>
                <w:sz w:val="18"/>
                <w:szCs w:val="18"/>
              </w:rPr>
              <w:t xml:space="preserve"> T568A/B</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Included Parts:</w:t>
            </w:r>
            <w:r w:rsidRPr="00B37B0E">
              <w:rPr>
                <w:color w:val="000000"/>
                <w:sz w:val="18"/>
                <w:szCs w:val="18"/>
              </w:rPr>
              <w:t xml:space="preserve"> 1 T-Bar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Footprint/Type:</w:t>
            </w:r>
            <w:r w:rsidRPr="00B37B0E">
              <w:rPr>
                <w:color w:val="000000"/>
                <w:sz w:val="18"/>
                <w:szCs w:val="18"/>
              </w:rPr>
              <w:t xml:space="preserve"> Key-Connect</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Plug/Connector Retention:</w:t>
            </w:r>
            <w:r w:rsidRPr="00B37B0E">
              <w:rPr>
                <w:color w:val="000000"/>
                <w:sz w:val="18"/>
                <w:szCs w:val="18"/>
              </w:rPr>
              <w:t xml:space="preserve"> 50.042 N</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single" w:sz="12"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single" w:sz="12" w:space="0" w:color="auto"/>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single" w:sz="12"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Warranty:</w:t>
            </w:r>
            <w:r w:rsidRPr="00B37B0E">
              <w:rPr>
                <w:color w:val="000000"/>
                <w:sz w:val="18"/>
                <w:szCs w:val="18"/>
              </w:rPr>
              <w:t xml:space="preserve"> Mention by the bidder</w:t>
            </w:r>
          </w:p>
        </w:tc>
        <w:tc>
          <w:tcPr>
            <w:tcW w:w="945" w:type="dxa"/>
            <w:gridSpan w:val="2"/>
            <w:vMerge/>
            <w:tcBorders>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single" w:sz="8" w:space="0" w:color="auto"/>
              <w:left w:val="single" w:sz="4" w:space="0" w:color="auto"/>
              <w:right w:val="single" w:sz="4" w:space="0" w:color="auto"/>
            </w:tcBorders>
            <w:shd w:val="clear" w:color="auto" w:fill="auto"/>
            <w:noWrap/>
            <w:vAlign w:val="center"/>
          </w:tcPr>
          <w:p w:rsidR="00213200" w:rsidRPr="00B37B0E" w:rsidRDefault="00EF5646" w:rsidP="00213200">
            <w:pPr>
              <w:jc w:val="center"/>
              <w:rPr>
                <w:color w:val="000000"/>
                <w:sz w:val="18"/>
                <w:szCs w:val="18"/>
              </w:rPr>
            </w:pPr>
            <w:r>
              <w:rPr>
                <w:color w:val="000000"/>
                <w:sz w:val="18"/>
                <w:szCs w:val="18"/>
              </w:rPr>
              <w:t>7</w:t>
            </w:r>
          </w:p>
        </w:tc>
        <w:tc>
          <w:tcPr>
            <w:tcW w:w="1985" w:type="dxa"/>
            <w:gridSpan w:val="2"/>
            <w:tcBorders>
              <w:top w:val="single" w:sz="8" w:space="0" w:color="auto"/>
              <w:left w:val="nil"/>
              <w:right w:val="single" w:sz="4" w:space="0" w:color="auto"/>
            </w:tcBorders>
            <w:shd w:val="clear" w:color="auto" w:fill="auto"/>
            <w:noWrap/>
            <w:vAlign w:val="center"/>
          </w:tcPr>
          <w:p w:rsidR="00213200" w:rsidRPr="00B37B0E" w:rsidRDefault="00213200" w:rsidP="00213200">
            <w:pPr>
              <w:rPr>
                <w:color w:val="000000"/>
                <w:sz w:val="18"/>
                <w:szCs w:val="18"/>
              </w:rPr>
            </w:pPr>
            <w:r w:rsidRPr="00B37B0E">
              <w:rPr>
                <w:color w:val="000000"/>
                <w:sz w:val="18"/>
                <w:szCs w:val="18"/>
              </w:rPr>
              <w:t>Cat6 RJ45-RJ45 UTP</w:t>
            </w:r>
          </w:p>
        </w:tc>
        <w:tc>
          <w:tcPr>
            <w:tcW w:w="3330" w:type="dxa"/>
            <w:gridSpan w:val="2"/>
            <w:tcBorders>
              <w:top w:val="single" w:sz="8" w:space="0" w:color="auto"/>
              <w:left w:val="nil"/>
              <w:right w:val="single" w:sz="4" w:space="0" w:color="auto"/>
            </w:tcBorders>
            <w:shd w:val="clear" w:color="auto" w:fill="auto"/>
            <w:vAlign w:val="center"/>
          </w:tcPr>
          <w:p w:rsidR="00213200" w:rsidRPr="00B37B0E" w:rsidRDefault="00213200" w:rsidP="00213200">
            <w:pPr>
              <w:rPr>
                <w:b/>
                <w:bCs/>
                <w:color w:val="000000"/>
                <w:sz w:val="18"/>
                <w:szCs w:val="18"/>
              </w:rPr>
            </w:pPr>
            <w:r w:rsidRPr="00B37B0E">
              <w:rPr>
                <w:b/>
                <w:bCs/>
                <w:color w:val="000000"/>
                <w:sz w:val="18"/>
                <w:szCs w:val="18"/>
              </w:rPr>
              <w:t>Brand: Rosenberger</w:t>
            </w:r>
          </w:p>
        </w:tc>
        <w:tc>
          <w:tcPr>
            <w:tcW w:w="945" w:type="dxa"/>
            <w:gridSpan w:val="2"/>
            <w:vMerge w:val="restart"/>
            <w:tcBorders>
              <w:top w:val="nil"/>
              <w:left w:val="single" w:sz="4" w:space="0" w:color="auto"/>
              <w:right w:val="single" w:sz="4" w:space="0" w:color="auto"/>
            </w:tcBorders>
            <w:vAlign w:val="center"/>
          </w:tcPr>
          <w:p w:rsidR="00213200" w:rsidRPr="00B37B0E" w:rsidRDefault="00914C53" w:rsidP="00213200">
            <w:pPr>
              <w:jc w:val="center"/>
              <w:rPr>
                <w:color w:val="000000"/>
                <w:sz w:val="18"/>
                <w:szCs w:val="18"/>
              </w:rPr>
            </w:pPr>
            <w:r>
              <w:rPr>
                <w:color w:val="000000"/>
                <w:sz w:val="18"/>
                <w:szCs w:val="18"/>
              </w:rPr>
              <w:t>1</w:t>
            </w:r>
            <w:r w:rsidR="00213200">
              <w:rPr>
                <w:color w:val="000000"/>
                <w:sz w:val="18"/>
                <w:szCs w:val="18"/>
              </w:rPr>
              <w:t>20</w:t>
            </w:r>
          </w:p>
        </w:tc>
        <w:tc>
          <w:tcPr>
            <w:tcW w:w="1215" w:type="dxa"/>
            <w:gridSpan w:val="3"/>
            <w:vMerge w:val="restart"/>
            <w:tcBorders>
              <w:top w:val="nil"/>
              <w:left w:val="single" w:sz="4" w:space="0" w:color="auto"/>
              <w:right w:val="single" w:sz="4" w:space="0" w:color="auto"/>
            </w:tcBorders>
            <w:vAlign w:val="center"/>
          </w:tcPr>
          <w:p w:rsidR="00213200" w:rsidRPr="00B37B0E" w:rsidRDefault="00914C53" w:rsidP="00213200">
            <w:pPr>
              <w:jc w:val="center"/>
              <w:rPr>
                <w:color w:val="000000"/>
                <w:sz w:val="18"/>
                <w:szCs w:val="18"/>
              </w:rPr>
            </w:pPr>
            <w:r>
              <w:rPr>
                <w:color w:val="000000"/>
                <w:sz w:val="18"/>
                <w:szCs w:val="18"/>
              </w:rPr>
              <w:t>99</w:t>
            </w:r>
          </w:p>
        </w:tc>
        <w:tc>
          <w:tcPr>
            <w:tcW w:w="720" w:type="dxa"/>
            <w:gridSpan w:val="2"/>
            <w:vMerge w:val="restart"/>
            <w:tcBorders>
              <w:top w:val="nil"/>
              <w:left w:val="single" w:sz="4" w:space="0" w:color="auto"/>
              <w:right w:val="single" w:sz="4" w:space="0" w:color="auto"/>
            </w:tcBorders>
            <w:vAlign w:val="center"/>
          </w:tcPr>
          <w:p w:rsidR="00213200" w:rsidRPr="00B37B0E" w:rsidRDefault="000328C8" w:rsidP="00213200">
            <w:pPr>
              <w:jc w:val="center"/>
              <w:rPr>
                <w:color w:val="000000"/>
                <w:sz w:val="18"/>
                <w:szCs w:val="18"/>
              </w:rPr>
            </w:pPr>
            <w:r>
              <w:rPr>
                <w:color w:val="000000"/>
                <w:sz w:val="18"/>
                <w:szCs w:val="18"/>
              </w:rPr>
              <w:t>8</w:t>
            </w:r>
            <w:r w:rsidR="00914C53">
              <w:rPr>
                <w:color w:val="000000"/>
                <w:sz w:val="18"/>
                <w:szCs w:val="18"/>
              </w:rPr>
              <w:t>0</w:t>
            </w:r>
          </w:p>
        </w:tc>
        <w:tc>
          <w:tcPr>
            <w:tcW w:w="720" w:type="dxa"/>
            <w:gridSpan w:val="2"/>
            <w:vMerge w:val="restart"/>
            <w:tcBorders>
              <w:top w:val="nil"/>
              <w:left w:val="single" w:sz="4" w:space="0" w:color="auto"/>
              <w:right w:val="single" w:sz="4" w:space="0" w:color="auto"/>
            </w:tcBorders>
            <w:vAlign w:val="center"/>
          </w:tcPr>
          <w:p w:rsidR="00213200" w:rsidRPr="00B37B0E" w:rsidRDefault="00213200" w:rsidP="00213200">
            <w:pPr>
              <w:jc w:val="center"/>
              <w:rPr>
                <w:color w:val="000000"/>
                <w:sz w:val="18"/>
                <w:szCs w:val="18"/>
              </w:rPr>
            </w:pPr>
            <w:r>
              <w:rPr>
                <w:color w:val="000000"/>
                <w:sz w:val="18"/>
                <w:szCs w:val="18"/>
              </w:rPr>
              <w:t>Nos</w:t>
            </w: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r w:rsidRPr="00B37B0E">
              <w:rPr>
                <w:color w:val="000000"/>
                <w:sz w:val="18"/>
                <w:szCs w:val="18"/>
              </w:rPr>
              <w:t xml:space="preserve">4-pair patchcord, </w:t>
            </w:r>
            <w:r>
              <w:rPr>
                <w:color w:val="000000"/>
                <w:sz w:val="18"/>
                <w:szCs w:val="18"/>
              </w:rPr>
              <w:t>1</w:t>
            </w:r>
            <w:r w:rsidRPr="00B37B0E">
              <w:rPr>
                <w:color w:val="000000"/>
                <w:sz w:val="18"/>
                <w:szCs w:val="18"/>
              </w:rPr>
              <w:t>M</w:t>
            </w: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Model:</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Manufacturer:</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Country of Origin:</w:t>
            </w:r>
            <w:r w:rsidRPr="00B37B0E">
              <w:rPr>
                <w:color w:val="000000"/>
                <w:sz w:val="18"/>
                <w:szCs w:val="18"/>
              </w:rPr>
              <w:t xml:space="preserve"> Germany</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Length:</w:t>
            </w:r>
            <w:r w:rsidRPr="00B37B0E">
              <w:rPr>
                <w:color w:val="000000"/>
                <w:sz w:val="18"/>
                <w:szCs w:val="18"/>
              </w:rPr>
              <w:t xml:space="preserve"> </w:t>
            </w:r>
            <w:r>
              <w:rPr>
                <w:color w:val="000000"/>
                <w:sz w:val="18"/>
                <w:szCs w:val="18"/>
              </w:rPr>
              <w:t>1</w:t>
            </w:r>
            <w:r w:rsidRPr="00B37B0E">
              <w:rPr>
                <w:color w:val="000000"/>
                <w:sz w:val="18"/>
                <w:szCs w:val="18"/>
              </w:rPr>
              <w:t xml:space="preserve"> Meter</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Material:</w:t>
            </w:r>
            <w:r w:rsidRPr="00B37B0E">
              <w:rPr>
                <w:color w:val="000000"/>
                <w:sz w:val="18"/>
                <w:szCs w:val="18"/>
              </w:rPr>
              <w:t xml:space="preserve"> Bare copper (99.99%)</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Method of Shielding:</w:t>
            </w:r>
            <w:r w:rsidRPr="00B37B0E">
              <w:rPr>
                <w:color w:val="000000"/>
                <w:sz w:val="18"/>
                <w:szCs w:val="18"/>
              </w:rPr>
              <w:t xml:space="preserve"> U/UTP (Unshielded)</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Jacket:</w:t>
            </w:r>
            <w:r w:rsidRPr="00B37B0E">
              <w:rPr>
                <w:color w:val="000000"/>
                <w:sz w:val="18"/>
                <w:szCs w:val="18"/>
              </w:rPr>
              <w:t xml:space="preserve"> CM (PVC) and LSZH</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Insulation:</w:t>
            </w:r>
            <w:r w:rsidRPr="00B37B0E">
              <w:rPr>
                <w:color w:val="000000"/>
                <w:sz w:val="18"/>
                <w:szCs w:val="18"/>
              </w:rPr>
              <w:t xml:space="preserve"> HDPE</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Connector-Type:</w:t>
            </w:r>
            <w:r w:rsidRPr="00B37B0E">
              <w:rPr>
                <w:color w:val="000000"/>
                <w:sz w:val="18"/>
                <w:szCs w:val="18"/>
              </w:rPr>
              <w:t xml:space="preserve"> RJ45</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Part Number:</w:t>
            </w:r>
            <w:r w:rsidRPr="00B37B0E">
              <w:rPr>
                <w:color w:val="000000"/>
                <w:sz w:val="18"/>
                <w:szCs w:val="18"/>
              </w:rPr>
              <w:t xml:space="preserve"> </w:t>
            </w:r>
            <w:r w:rsidR="0076339E">
              <w:rPr>
                <w:color w:val="000000"/>
                <w:sz w:val="18"/>
                <w:szCs w:val="18"/>
              </w:rPr>
              <w:t>Mentioned</w:t>
            </w:r>
            <w:r w:rsidRPr="00B37B0E">
              <w:rPr>
                <w:color w:val="000000"/>
                <w:sz w:val="18"/>
                <w:szCs w:val="18"/>
              </w:rPr>
              <w:t xml:space="preserve"> by </w:t>
            </w:r>
            <w:r w:rsidR="0076339E">
              <w:rPr>
                <w:color w:val="000000"/>
                <w:sz w:val="18"/>
                <w:szCs w:val="18"/>
              </w:rPr>
              <w:t xml:space="preserve">the </w:t>
            </w:r>
            <w:r w:rsidRPr="00B37B0E">
              <w:rPr>
                <w:color w:val="000000"/>
                <w:sz w:val="18"/>
                <w:szCs w:val="18"/>
              </w:rPr>
              <w:t>bidder</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 xml:space="preserve">Color: </w:t>
            </w:r>
            <w:r w:rsidRPr="00B37B0E">
              <w:rPr>
                <w:color w:val="000000"/>
                <w:sz w:val="18"/>
                <w:szCs w:val="18"/>
              </w:rPr>
              <w:t>Red/Blue/Yellow</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Plug Housing:</w:t>
            </w:r>
            <w:r w:rsidRPr="00B37B0E">
              <w:rPr>
                <w:color w:val="000000"/>
                <w:sz w:val="18"/>
                <w:szCs w:val="18"/>
              </w:rPr>
              <w:t xml:space="preserve"> PC—Polycarbonate, UL 94 V-2 rated</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Contact Blade:</w:t>
            </w:r>
            <w:r w:rsidRPr="00B37B0E">
              <w:rPr>
                <w:color w:val="000000"/>
                <w:sz w:val="18"/>
                <w:szCs w:val="18"/>
              </w:rPr>
              <w:t xml:space="preserve"> Phosphor bronze plated with 50u” gold over 100u” nickel undercoat</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Current Rating:</w:t>
            </w:r>
            <w:r w:rsidRPr="00B37B0E">
              <w:rPr>
                <w:color w:val="000000"/>
                <w:sz w:val="18"/>
                <w:szCs w:val="18"/>
              </w:rPr>
              <w:t xml:space="preserve"> 1.5 A maximum</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Insulation Resistance:</w:t>
            </w:r>
            <w:r w:rsidRPr="00B37B0E">
              <w:rPr>
                <w:color w:val="000000"/>
                <w:sz w:val="18"/>
                <w:szCs w:val="18"/>
              </w:rPr>
              <w:t xml:space="preserve"> 100 MΩ minimum</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Dielectric Strength:</w:t>
            </w:r>
            <w:r w:rsidRPr="00B37B0E">
              <w:rPr>
                <w:color w:val="000000"/>
                <w:sz w:val="18"/>
                <w:szCs w:val="18"/>
              </w:rPr>
              <w:t xml:space="preserve"> 1000 VAC (RMS) minimum</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Voltage Rating:</w:t>
            </w:r>
            <w:r w:rsidRPr="00B37B0E">
              <w:rPr>
                <w:color w:val="000000"/>
                <w:sz w:val="18"/>
                <w:szCs w:val="18"/>
              </w:rPr>
              <w:t xml:space="preserve"> 72 VDC minimum</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Insertion Life:</w:t>
            </w:r>
            <w:r w:rsidRPr="00B37B0E">
              <w:rPr>
                <w:color w:val="000000"/>
                <w:sz w:val="18"/>
                <w:szCs w:val="18"/>
              </w:rPr>
              <w:t xml:space="preserve"> 750 mating cycles minimum</w:t>
            </w:r>
          </w:p>
        </w:tc>
        <w:tc>
          <w:tcPr>
            <w:tcW w:w="945"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single" w:sz="12" w:space="0" w:color="auto"/>
              <w:right w:val="single" w:sz="4" w:space="0" w:color="auto"/>
            </w:tcBorders>
            <w:shd w:val="clear" w:color="auto" w:fill="auto"/>
            <w:noWrap/>
            <w:vAlign w:val="center"/>
          </w:tcPr>
          <w:p w:rsidR="00213200" w:rsidRPr="00B37B0E" w:rsidRDefault="00213200" w:rsidP="00213200">
            <w:pPr>
              <w:jc w:val="center"/>
              <w:rPr>
                <w:color w:val="000000"/>
                <w:sz w:val="18"/>
                <w:szCs w:val="18"/>
              </w:rPr>
            </w:pPr>
          </w:p>
        </w:tc>
        <w:tc>
          <w:tcPr>
            <w:tcW w:w="1985" w:type="dxa"/>
            <w:gridSpan w:val="2"/>
            <w:tcBorders>
              <w:top w:val="nil"/>
              <w:left w:val="nil"/>
              <w:bottom w:val="single" w:sz="12" w:space="0" w:color="auto"/>
              <w:right w:val="single" w:sz="4" w:space="0" w:color="auto"/>
            </w:tcBorders>
            <w:shd w:val="clear" w:color="auto" w:fill="auto"/>
            <w:noWrap/>
            <w:vAlign w:val="center"/>
          </w:tcPr>
          <w:p w:rsidR="00213200" w:rsidRPr="00B37B0E" w:rsidRDefault="00213200" w:rsidP="00213200">
            <w:pPr>
              <w:rPr>
                <w:color w:val="000000"/>
                <w:sz w:val="18"/>
                <w:szCs w:val="18"/>
              </w:rPr>
            </w:pPr>
          </w:p>
        </w:tc>
        <w:tc>
          <w:tcPr>
            <w:tcW w:w="3330" w:type="dxa"/>
            <w:gridSpan w:val="2"/>
            <w:tcBorders>
              <w:top w:val="nil"/>
              <w:left w:val="nil"/>
              <w:bottom w:val="single" w:sz="12" w:space="0" w:color="auto"/>
              <w:right w:val="single" w:sz="4" w:space="0" w:color="auto"/>
            </w:tcBorders>
            <w:shd w:val="clear" w:color="auto" w:fill="auto"/>
            <w:vAlign w:val="center"/>
          </w:tcPr>
          <w:p w:rsidR="00213200" w:rsidRPr="00B37B0E" w:rsidRDefault="00213200" w:rsidP="00213200">
            <w:pPr>
              <w:rPr>
                <w:color w:val="000000"/>
                <w:sz w:val="18"/>
                <w:szCs w:val="18"/>
              </w:rPr>
            </w:pPr>
            <w:r w:rsidRPr="00B37B0E">
              <w:rPr>
                <w:b/>
                <w:bCs/>
                <w:color w:val="000000"/>
                <w:sz w:val="18"/>
                <w:szCs w:val="18"/>
              </w:rPr>
              <w:t>Temperature Range:</w:t>
            </w:r>
            <w:r w:rsidRPr="00B37B0E">
              <w:rPr>
                <w:color w:val="000000"/>
                <w:sz w:val="18"/>
                <w:szCs w:val="18"/>
              </w:rPr>
              <w:t xml:space="preserve"> -10°C to 60°C</w:t>
            </w:r>
          </w:p>
        </w:tc>
        <w:tc>
          <w:tcPr>
            <w:tcW w:w="945" w:type="dxa"/>
            <w:gridSpan w:val="2"/>
            <w:vMerge/>
            <w:tcBorders>
              <w:left w:val="single" w:sz="4" w:space="0" w:color="auto"/>
              <w:bottom w:val="single" w:sz="12" w:space="0" w:color="auto"/>
              <w:right w:val="single" w:sz="4" w:space="0" w:color="auto"/>
            </w:tcBorders>
            <w:vAlign w:val="center"/>
          </w:tcPr>
          <w:p w:rsidR="00213200" w:rsidRPr="00B37B0E" w:rsidRDefault="00213200" w:rsidP="00213200">
            <w:pPr>
              <w:rPr>
                <w:color w:val="000000"/>
                <w:sz w:val="18"/>
                <w:szCs w:val="18"/>
              </w:rPr>
            </w:pPr>
          </w:p>
        </w:tc>
        <w:tc>
          <w:tcPr>
            <w:tcW w:w="1215" w:type="dxa"/>
            <w:gridSpan w:val="3"/>
            <w:vMerge/>
            <w:tcBorders>
              <w:left w:val="single" w:sz="4" w:space="0" w:color="auto"/>
              <w:bottom w:val="single" w:sz="12"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12" w:space="0" w:color="auto"/>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12" w:space="0" w:color="auto"/>
              <w:right w:val="single" w:sz="4" w:space="0" w:color="auto"/>
            </w:tcBorders>
            <w:vAlign w:val="center"/>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EF5646" w:rsidP="00213200">
            <w:pPr>
              <w:jc w:val="center"/>
              <w:rPr>
                <w:color w:val="000000"/>
                <w:sz w:val="18"/>
                <w:szCs w:val="18"/>
              </w:rPr>
            </w:pPr>
            <w:r>
              <w:rPr>
                <w:color w:val="000000"/>
                <w:sz w:val="18"/>
                <w:szCs w:val="18"/>
              </w:rPr>
              <w:t>8</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Cat6 RJ45-RJ45 UTP</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b/>
                <w:bCs/>
                <w:color w:val="000000"/>
                <w:sz w:val="18"/>
                <w:szCs w:val="18"/>
              </w:rPr>
            </w:pPr>
            <w:r w:rsidRPr="00B37B0E">
              <w:rPr>
                <w:b/>
                <w:bCs/>
                <w:color w:val="000000"/>
                <w:sz w:val="18"/>
                <w:szCs w:val="18"/>
              </w:rPr>
              <w:t>Brand: Rosenberger</w:t>
            </w:r>
          </w:p>
        </w:tc>
        <w:tc>
          <w:tcPr>
            <w:tcW w:w="945" w:type="dxa"/>
            <w:gridSpan w:val="2"/>
            <w:vMerge w:val="restart"/>
            <w:tcBorders>
              <w:top w:val="nil"/>
              <w:left w:val="single" w:sz="4" w:space="0" w:color="auto"/>
              <w:right w:val="single" w:sz="4" w:space="0" w:color="auto"/>
            </w:tcBorders>
            <w:shd w:val="clear" w:color="auto" w:fill="auto"/>
            <w:vAlign w:val="center"/>
            <w:hideMark/>
          </w:tcPr>
          <w:p w:rsidR="00213200" w:rsidRPr="00B37B0E" w:rsidRDefault="000328C8" w:rsidP="00213200">
            <w:pPr>
              <w:jc w:val="center"/>
              <w:rPr>
                <w:color w:val="000000"/>
                <w:sz w:val="18"/>
                <w:szCs w:val="18"/>
              </w:rPr>
            </w:pPr>
            <w:r>
              <w:rPr>
                <w:color w:val="000000"/>
                <w:sz w:val="18"/>
                <w:szCs w:val="18"/>
              </w:rPr>
              <w:t>120</w:t>
            </w:r>
          </w:p>
        </w:tc>
        <w:tc>
          <w:tcPr>
            <w:tcW w:w="1215" w:type="dxa"/>
            <w:gridSpan w:val="3"/>
            <w:vMerge w:val="restart"/>
            <w:tcBorders>
              <w:top w:val="nil"/>
              <w:left w:val="single" w:sz="4" w:space="0" w:color="auto"/>
              <w:right w:val="single" w:sz="4" w:space="0" w:color="auto"/>
            </w:tcBorders>
            <w:shd w:val="clear" w:color="auto" w:fill="auto"/>
            <w:vAlign w:val="center"/>
          </w:tcPr>
          <w:p w:rsidR="00213200" w:rsidRPr="00B37B0E" w:rsidRDefault="000328C8" w:rsidP="00213200">
            <w:pPr>
              <w:jc w:val="center"/>
              <w:rPr>
                <w:color w:val="000000"/>
                <w:sz w:val="18"/>
                <w:szCs w:val="18"/>
              </w:rPr>
            </w:pPr>
            <w:r>
              <w:rPr>
                <w:color w:val="000000"/>
                <w:sz w:val="18"/>
                <w:szCs w:val="18"/>
              </w:rPr>
              <w:t>99</w:t>
            </w:r>
          </w:p>
        </w:tc>
        <w:tc>
          <w:tcPr>
            <w:tcW w:w="720" w:type="dxa"/>
            <w:gridSpan w:val="2"/>
            <w:vMerge w:val="restart"/>
            <w:tcBorders>
              <w:top w:val="nil"/>
              <w:left w:val="single" w:sz="4" w:space="0" w:color="auto"/>
              <w:right w:val="single" w:sz="4" w:space="0" w:color="auto"/>
            </w:tcBorders>
            <w:shd w:val="clear" w:color="auto" w:fill="auto"/>
            <w:vAlign w:val="center"/>
          </w:tcPr>
          <w:p w:rsidR="00213200" w:rsidRPr="00B37B0E" w:rsidRDefault="000328C8" w:rsidP="00213200">
            <w:pPr>
              <w:jc w:val="center"/>
              <w:rPr>
                <w:color w:val="000000"/>
                <w:sz w:val="18"/>
                <w:szCs w:val="18"/>
              </w:rPr>
            </w:pPr>
            <w:r>
              <w:rPr>
                <w:color w:val="000000"/>
                <w:sz w:val="18"/>
                <w:szCs w:val="18"/>
              </w:rPr>
              <w:t>80</w:t>
            </w:r>
          </w:p>
        </w:tc>
        <w:tc>
          <w:tcPr>
            <w:tcW w:w="720" w:type="dxa"/>
            <w:gridSpan w:val="2"/>
            <w:vMerge w:val="restart"/>
            <w:tcBorders>
              <w:top w:val="nil"/>
              <w:left w:val="single" w:sz="4" w:space="0" w:color="auto"/>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Nos</w:t>
            </w: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4-pair patchcord, 2M</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Model:</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Manufacturer:</w:t>
            </w:r>
            <w:r w:rsidRPr="00B37B0E">
              <w:rPr>
                <w:color w:val="000000"/>
                <w:sz w:val="18"/>
                <w:szCs w:val="18"/>
              </w:rPr>
              <w:t xml:space="preserve"> Mentioned by the 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Country of Origin:</w:t>
            </w:r>
            <w:r w:rsidRPr="00B37B0E">
              <w:rPr>
                <w:color w:val="000000"/>
                <w:sz w:val="18"/>
                <w:szCs w:val="18"/>
              </w:rPr>
              <w:t xml:space="preserve"> Germany/USA</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Length:</w:t>
            </w:r>
            <w:r w:rsidRPr="00B37B0E">
              <w:rPr>
                <w:color w:val="000000"/>
                <w:sz w:val="18"/>
                <w:szCs w:val="18"/>
              </w:rPr>
              <w:t xml:space="preserve"> 2 </w:t>
            </w:r>
            <w:r w:rsidR="0076339E">
              <w:rPr>
                <w:color w:val="000000"/>
                <w:sz w:val="18"/>
                <w:szCs w:val="18"/>
              </w:rPr>
              <w:t>meters</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Material:</w:t>
            </w:r>
            <w:r w:rsidRPr="00B37B0E">
              <w:rPr>
                <w:color w:val="000000"/>
                <w:sz w:val="18"/>
                <w:szCs w:val="18"/>
              </w:rPr>
              <w:t xml:space="preserve"> Bare copper (99.99%)</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Method of Shielding:</w:t>
            </w:r>
            <w:r w:rsidRPr="00B37B0E">
              <w:rPr>
                <w:color w:val="000000"/>
                <w:sz w:val="18"/>
                <w:szCs w:val="18"/>
              </w:rPr>
              <w:t xml:space="preserve"> U/UTP (Unshielded)</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Jacket:</w:t>
            </w:r>
            <w:r w:rsidRPr="00B37B0E">
              <w:rPr>
                <w:color w:val="000000"/>
                <w:sz w:val="18"/>
                <w:szCs w:val="18"/>
              </w:rPr>
              <w:t xml:space="preserve"> CM (PVC) and LSZH</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Insulation:</w:t>
            </w:r>
            <w:r w:rsidRPr="00B37B0E">
              <w:rPr>
                <w:color w:val="000000"/>
                <w:sz w:val="18"/>
                <w:szCs w:val="18"/>
              </w:rPr>
              <w:t xml:space="preserve"> HDPE</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Connector-Type:</w:t>
            </w:r>
            <w:r w:rsidRPr="00B37B0E">
              <w:rPr>
                <w:color w:val="000000"/>
                <w:sz w:val="18"/>
                <w:szCs w:val="18"/>
              </w:rPr>
              <w:t xml:space="preserve"> RJ45</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Part Number:</w:t>
            </w:r>
            <w:r w:rsidRPr="00B37B0E">
              <w:rPr>
                <w:color w:val="000000"/>
                <w:sz w:val="18"/>
                <w:szCs w:val="18"/>
              </w:rPr>
              <w:t xml:space="preserve"> </w:t>
            </w:r>
            <w:r w:rsidR="001B2170">
              <w:rPr>
                <w:color w:val="000000"/>
                <w:sz w:val="18"/>
                <w:szCs w:val="18"/>
              </w:rPr>
              <w:t>Mentioned</w:t>
            </w:r>
            <w:r w:rsidRPr="00B37B0E">
              <w:rPr>
                <w:color w:val="000000"/>
                <w:sz w:val="18"/>
                <w:szCs w:val="18"/>
              </w:rPr>
              <w:t xml:space="preserve"> by </w:t>
            </w:r>
            <w:r w:rsidR="001B2170">
              <w:rPr>
                <w:color w:val="000000"/>
                <w:sz w:val="18"/>
                <w:szCs w:val="18"/>
              </w:rPr>
              <w:t xml:space="preserve">the </w:t>
            </w:r>
            <w:r w:rsidRPr="00B37B0E">
              <w:rPr>
                <w:color w:val="000000"/>
                <w:sz w:val="18"/>
                <w:szCs w:val="18"/>
              </w:rPr>
              <w:t>bidder</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 xml:space="preserve">Color: </w:t>
            </w:r>
            <w:r w:rsidRPr="00B37B0E">
              <w:rPr>
                <w:color w:val="000000"/>
                <w:sz w:val="18"/>
                <w:szCs w:val="18"/>
              </w:rPr>
              <w:t>Red/Blue/Yellow</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Plug Housing:</w:t>
            </w:r>
            <w:r w:rsidRPr="00B37B0E">
              <w:rPr>
                <w:color w:val="000000"/>
                <w:sz w:val="18"/>
                <w:szCs w:val="18"/>
              </w:rPr>
              <w:t xml:space="preserve"> PC—Polycarbonate, UL 94 V-2 rated</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Contact Blade:</w:t>
            </w:r>
            <w:r w:rsidRPr="00B37B0E">
              <w:rPr>
                <w:color w:val="000000"/>
                <w:sz w:val="18"/>
                <w:szCs w:val="18"/>
              </w:rPr>
              <w:t xml:space="preserve"> Phosphor bronze plated with 50u” gold over 100u” nickel undercoat</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Current Rating:</w:t>
            </w:r>
            <w:r w:rsidRPr="00B37B0E">
              <w:rPr>
                <w:color w:val="000000"/>
                <w:sz w:val="18"/>
                <w:szCs w:val="18"/>
              </w:rPr>
              <w:t xml:space="preserve"> 1.5 A maximum</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Insulation Resistance:</w:t>
            </w:r>
            <w:r w:rsidRPr="00B37B0E">
              <w:rPr>
                <w:color w:val="000000"/>
                <w:sz w:val="18"/>
                <w:szCs w:val="18"/>
              </w:rPr>
              <w:t xml:space="preserve"> 100 MΩ minimum</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Dielectric Strength:</w:t>
            </w:r>
            <w:r w:rsidRPr="00B37B0E">
              <w:rPr>
                <w:color w:val="000000"/>
                <w:sz w:val="18"/>
                <w:szCs w:val="18"/>
              </w:rPr>
              <w:t xml:space="preserve"> 1000 VAC (RMS) minimum</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Voltage Rating:</w:t>
            </w:r>
            <w:r w:rsidRPr="00B37B0E">
              <w:rPr>
                <w:color w:val="000000"/>
                <w:sz w:val="18"/>
                <w:szCs w:val="18"/>
              </w:rPr>
              <w:t xml:space="preserve"> 72 VDC minimum</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Insertion Life:</w:t>
            </w:r>
            <w:r w:rsidRPr="00B37B0E">
              <w:rPr>
                <w:color w:val="000000"/>
                <w:sz w:val="18"/>
                <w:szCs w:val="18"/>
              </w:rPr>
              <w:t xml:space="preserve"> 750 mating cycles minimum</w:t>
            </w:r>
          </w:p>
        </w:tc>
        <w:tc>
          <w:tcPr>
            <w:tcW w:w="945"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single" w:sz="12"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single" w:sz="12" w:space="0" w:color="auto"/>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single" w:sz="12"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Temperature Range:</w:t>
            </w:r>
            <w:r w:rsidRPr="00B37B0E">
              <w:rPr>
                <w:color w:val="000000"/>
                <w:sz w:val="18"/>
                <w:szCs w:val="18"/>
              </w:rPr>
              <w:t xml:space="preserve"> -10°C to 60°C</w:t>
            </w:r>
          </w:p>
        </w:tc>
        <w:tc>
          <w:tcPr>
            <w:tcW w:w="945" w:type="dxa"/>
            <w:gridSpan w:val="2"/>
            <w:vMerge/>
            <w:tcBorders>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rPr>
                <w:color w:val="000000"/>
                <w:sz w:val="18"/>
                <w:szCs w:val="18"/>
              </w:rPr>
            </w:pPr>
          </w:p>
        </w:tc>
        <w:tc>
          <w:tcPr>
            <w:tcW w:w="1215" w:type="dxa"/>
            <w:gridSpan w:val="3"/>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tcPr>
          <w:p w:rsidR="00213200" w:rsidRPr="00B37B0E" w:rsidRDefault="00213200" w:rsidP="00213200">
            <w:pPr>
              <w:rPr>
                <w:color w:val="000000"/>
                <w:sz w:val="18"/>
                <w:szCs w:val="18"/>
              </w:rPr>
            </w:pPr>
          </w:p>
        </w:tc>
        <w:tc>
          <w:tcPr>
            <w:tcW w:w="720" w:type="dxa"/>
            <w:gridSpan w:val="2"/>
            <w:vMerge/>
            <w:tcBorders>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EF5646" w:rsidP="00213200">
            <w:pPr>
              <w:jc w:val="center"/>
              <w:rPr>
                <w:color w:val="000000"/>
                <w:sz w:val="18"/>
                <w:szCs w:val="18"/>
              </w:rPr>
            </w:pPr>
            <w:r>
              <w:rPr>
                <w:color w:val="000000"/>
                <w:sz w:val="18"/>
                <w:szCs w:val="18"/>
              </w:rPr>
              <w:t>9</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Cat6 UTP RJ45 Shielded</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b/>
                <w:bCs/>
                <w:color w:val="000000"/>
                <w:sz w:val="18"/>
                <w:szCs w:val="18"/>
              </w:rPr>
            </w:pPr>
            <w:r w:rsidRPr="00B37B0E">
              <w:rPr>
                <w:b/>
                <w:bCs/>
                <w:color w:val="000000"/>
                <w:sz w:val="18"/>
                <w:szCs w:val="18"/>
              </w:rPr>
              <w:t>Brand: Mentioned by the bidder</w:t>
            </w:r>
          </w:p>
        </w:tc>
        <w:tc>
          <w:tcPr>
            <w:tcW w:w="945"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213200" w:rsidRPr="00B37B0E" w:rsidRDefault="00C55505" w:rsidP="00213200">
            <w:pPr>
              <w:jc w:val="center"/>
              <w:rPr>
                <w:color w:val="000000"/>
                <w:sz w:val="18"/>
                <w:szCs w:val="18"/>
              </w:rPr>
            </w:pPr>
            <w:r>
              <w:rPr>
                <w:color w:val="000000"/>
                <w:sz w:val="18"/>
                <w:szCs w:val="18"/>
              </w:rPr>
              <w:t>3</w:t>
            </w:r>
            <w:r w:rsidR="00E24A82">
              <w:rPr>
                <w:color w:val="000000"/>
                <w:sz w:val="18"/>
                <w:szCs w:val="18"/>
              </w:rPr>
              <w:t>0</w:t>
            </w:r>
          </w:p>
        </w:tc>
        <w:tc>
          <w:tcPr>
            <w:tcW w:w="1215" w:type="dxa"/>
            <w:gridSpan w:val="3"/>
            <w:vMerge w:val="restart"/>
            <w:tcBorders>
              <w:top w:val="nil"/>
              <w:left w:val="single" w:sz="4" w:space="0" w:color="auto"/>
              <w:bottom w:val="single" w:sz="8" w:space="0" w:color="000000"/>
              <w:right w:val="single" w:sz="4" w:space="0" w:color="auto"/>
            </w:tcBorders>
            <w:shd w:val="clear" w:color="auto" w:fill="auto"/>
            <w:vAlign w:val="center"/>
          </w:tcPr>
          <w:p w:rsidR="00213200" w:rsidRPr="00B37B0E" w:rsidRDefault="00C55505" w:rsidP="00213200">
            <w:pPr>
              <w:jc w:val="center"/>
              <w:rPr>
                <w:color w:val="000000"/>
                <w:sz w:val="18"/>
                <w:szCs w:val="18"/>
              </w:rPr>
            </w:pPr>
            <w:r>
              <w:rPr>
                <w:color w:val="000000"/>
                <w:sz w:val="18"/>
                <w:szCs w:val="18"/>
              </w:rPr>
              <w:t>3</w:t>
            </w:r>
            <w:r w:rsidR="00213200">
              <w:rPr>
                <w:color w:val="000000"/>
                <w:sz w:val="18"/>
                <w:szCs w:val="18"/>
              </w:rPr>
              <w:t>0</w:t>
            </w:r>
          </w:p>
        </w:tc>
        <w:tc>
          <w:tcPr>
            <w:tcW w:w="720" w:type="dxa"/>
            <w:gridSpan w:val="2"/>
            <w:vMerge w:val="restart"/>
            <w:tcBorders>
              <w:top w:val="nil"/>
              <w:left w:val="single" w:sz="4" w:space="0" w:color="auto"/>
              <w:bottom w:val="single" w:sz="8" w:space="0" w:color="000000"/>
              <w:right w:val="single" w:sz="4" w:space="0" w:color="auto"/>
            </w:tcBorders>
            <w:shd w:val="clear" w:color="auto" w:fill="auto"/>
            <w:vAlign w:val="center"/>
          </w:tcPr>
          <w:p w:rsidR="00213200" w:rsidRPr="00B37B0E" w:rsidRDefault="00C55505" w:rsidP="00213200">
            <w:pPr>
              <w:jc w:val="center"/>
              <w:rPr>
                <w:color w:val="000000"/>
                <w:sz w:val="18"/>
                <w:szCs w:val="18"/>
              </w:rPr>
            </w:pPr>
            <w:r>
              <w:rPr>
                <w:color w:val="000000"/>
                <w:sz w:val="18"/>
                <w:szCs w:val="18"/>
              </w:rPr>
              <w:t>4</w:t>
            </w:r>
            <w:r w:rsidR="00213200">
              <w:rPr>
                <w:color w:val="000000"/>
                <w:sz w:val="18"/>
                <w:szCs w:val="18"/>
              </w:rPr>
              <w:t>0</w:t>
            </w:r>
          </w:p>
        </w:tc>
        <w:tc>
          <w:tcPr>
            <w:tcW w:w="72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Pc (s)</w:t>
            </w: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Connector</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Model:</w:t>
            </w:r>
            <w:r w:rsidRPr="00B37B0E">
              <w:rPr>
                <w:color w:val="000000"/>
                <w:sz w:val="18"/>
                <w:szCs w:val="18"/>
              </w:rPr>
              <w:t xml:space="preserve"> Mentioned by the bidder</w:t>
            </w:r>
          </w:p>
        </w:tc>
        <w:tc>
          <w:tcPr>
            <w:tcW w:w="945"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c>
          <w:tcPr>
            <w:tcW w:w="1215" w:type="dxa"/>
            <w:gridSpan w:val="3"/>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Manufacturer:</w:t>
            </w:r>
            <w:r w:rsidRPr="00B37B0E">
              <w:rPr>
                <w:color w:val="000000"/>
                <w:sz w:val="18"/>
                <w:szCs w:val="18"/>
              </w:rPr>
              <w:t xml:space="preserve"> Mentioned by the bidder</w:t>
            </w:r>
          </w:p>
        </w:tc>
        <w:tc>
          <w:tcPr>
            <w:tcW w:w="945"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c>
          <w:tcPr>
            <w:tcW w:w="1215" w:type="dxa"/>
            <w:gridSpan w:val="3"/>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Part Number:</w:t>
            </w:r>
            <w:r w:rsidRPr="00B37B0E">
              <w:rPr>
                <w:color w:val="000000"/>
                <w:sz w:val="18"/>
                <w:szCs w:val="18"/>
              </w:rPr>
              <w:t xml:space="preserve"> </w:t>
            </w:r>
            <w:r w:rsidR="00C441A2">
              <w:rPr>
                <w:color w:val="000000"/>
                <w:sz w:val="18"/>
                <w:szCs w:val="18"/>
              </w:rPr>
              <w:t>Mentioned</w:t>
            </w:r>
            <w:r w:rsidRPr="00B37B0E">
              <w:rPr>
                <w:color w:val="000000"/>
                <w:sz w:val="18"/>
                <w:szCs w:val="18"/>
              </w:rPr>
              <w:t xml:space="preserve"> by </w:t>
            </w:r>
            <w:r w:rsidR="00C441A2">
              <w:rPr>
                <w:color w:val="000000"/>
                <w:sz w:val="18"/>
                <w:szCs w:val="18"/>
              </w:rPr>
              <w:t xml:space="preserve">the </w:t>
            </w:r>
            <w:r w:rsidRPr="00B37B0E">
              <w:rPr>
                <w:color w:val="000000"/>
                <w:sz w:val="18"/>
                <w:szCs w:val="18"/>
              </w:rPr>
              <w:t>bidder</w:t>
            </w:r>
          </w:p>
        </w:tc>
        <w:tc>
          <w:tcPr>
            <w:tcW w:w="945"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c>
          <w:tcPr>
            <w:tcW w:w="1215" w:type="dxa"/>
            <w:gridSpan w:val="3"/>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Country of Origin:</w:t>
            </w:r>
            <w:r w:rsidRPr="00B37B0E">
              <w:rPr>
                <w:color w:val="000000"/>
                <w:sz w:val="18"/>
                <w:szCs w:val="18"/>
              </w:rPr>
              <w:t xml:space="preserve"> </w:t>
            </w:r>
            <w:r>
              <w:rPr>
                <w:color w:val="000000"/>
                <w:sz w:val="18"/>
                <w:szCs w:val="18"/>
              </w:rPr>
              <w:t>Mentioned by the bidder</w:t>
            </w:r>
          </w:p>
        </w:tc>
        <w:tc>
          <w:tcPr>
            <w:tcW w:w="945"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c>
          <w:tcPr>
            <w:tcW w:w="1215" w:type="dxa"/>
            <w:gridSpan w:val="3"/>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Cable Category:</w:t>
            </w:r>
            <w:r w:rsidRPr="00B37B0E">
              <w:rPr>
                <w:color w:val="000000"/>
                <w:sz w:val="18"/>
                <w:szCs w:val="18"/>
              </w:rPr>
              <w:t xml:space="preserve"> CAT-6 UTP</w:t>
            </w:r>
          </w:p>
        </w:tc>
        <w:tc>
          <w:tcPr>
            <w:tcW w:w="945"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c>
          <w:tcPr>
            <w:tcW w:w="1215" w:type="dxa"/>
            <w:gridSpan w:val="3"/>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Color:</w:t>
            </w:r>
            <w:r w:rsidRPr="00B37B0E">
              <w:rPr>
                <w:color w:val="000000"/>
                <w:sz w:val="18"/>
                <w:szCs w:val="18"/>
              </w:rPr>
              <w:t xml:space="preserve"> Silver / Grey</w:t>
            </w:r>
          </w:p>
        </w:tc>
        <w:tc>
          <w:tcPr>
            <w:tcW w:w="945"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c>
          <w:tcPr>
            <w:tcW w:w="1215" w:type="dxa"/>
            <w:gridSpan w:val="3"/>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b/>
                <w:bCs/>
                <w:color w:val="000000"/>
                <w:sz w:val="18"/>
                <w:szCs w:val="18"/>
              </w:rPr>
            </w:pPr>
            <w:r w:rsidRPr="00B37B0E">
              <w:rPr>
                <w:b/>
                <w:bCs/>
                <w:color w:val="000000"/>
                <w:sz w:val="18"/>
                <w:szCs w:val="18"/>
              </w:rPr>
              <w:t xml:space="preserve">Material: </w:t>
            </w:r>
            <w:r w:rsidRPr="00B37B0E">
              <w:rPr>
                <w:color w:val="000000"/>
                <w:sz w:val="18"/>
                <w:szCs w:val="18"/>
              </w:rPr>
              <w:t>Metal</w:t>
            </w:r>
          </w:p>
        </w:tc>
        <w:tc>
          <w:tcPr>
            <w:tcW w:w="945"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c>
          <w:tcPr>
            <w:tcW w:w="1215" w:type="dxa"/>
            <w:gridSpan w:val="3"/>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Data Transfer Rate:</w:t>
            </w:r>
            <w:r w:rsidRPr="00B37B0E">
              <w:rPr>
                <w:color w:val="000000"/>
                <w:sz w:val="18"/>
                <w:szCs w:val="18"/>
              </w:rPr>
              <w:t xml:space="preserve"> 1000 Megabits per second</w:t>
            </w:r>
          </w:p>
        </w:tc>
        <w:tc>
          <w:tcPr>
            <w:tcW w:w="945"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c>
          <w:tcPr>
            <w:tcW w:w="1215" w:type="dxa"/>
            <w:gridSpan w:val="3"/>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nil"/>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Features:</w:t>
            </w:r>
            <w:r w:rsidRPr="00B37B0E">
              <w:rPr>
                <w:color w:val="000000"/>
                <w:sz w:val="18"/>
                <w:szCs w:val="18"/>
              </w:rPr>
              <w:t xml:space="preserve"> Cat6 RJ45 Connector </w:t>
            </w:r>
            <w:r w:rsidR="0072042E">
              <w:rPr>
                <w:color w:val="000000"/>
                <w:sz w:val="18"/>
                <w:szCs w:val="18"/>
              </w:rPr>
              <w:t>LAN</w:t>
            </w:r>
            <w:r w:rsidRPr="00B37B0E">
              <w:rPr>
                <w:color w:val="000000"/>
                <w:sz w:val="18"/>
                <w:szCs w:val="18"/>
              </w:rPr>
              <w:t xml:space="preserve"> Connector. Aluminum shield, metal shield with load bar</w:t>
            </w:r>
            <w:r w:rsidR="0072042E">
              <w:rPr>
                <w:color w:val="000000"/>
                <w:sz w:val="18"/>
                <w:szCs w:val="18"/>
              </w:rPr>
              <w:t>,</w:t>
            </w:r>
            <w:r w:rsidRPr="00B37B0E">
              <w:rPr>
                <w:color w:val="000000"/>
                <w:sz w:val="18"/>
                <w:szCs w:val="18"/>
              </w:rPr>
              <w:t xml:space="preserve"> </w:t>
            </w:r>
            <w:r w:rsidR="00A63A52">
              <w:rPr>
                <w:color w:val="000000"/>
                <w:sz w:val="18"/>
                <w:szCs w:val="18"/>
              </w:rPr>
              <w:t xml:space="preserve">and </w:t>
            </w:r>
            <w:r w:rsidRPr="00B37B0E">
              <w:rPr>
                <w:color w:val="000000"/>
                <w:sz w:val="18"/>
                <w:szCs w:val="18"/>
              </w:rPr>
              <w:t>ethernet connector.</w:t>
            </w:r>
          </w:p>
        </w:tc>
        <w:tc>
          <w:tcPr>
            <w:tcW w:w="945"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c>
          <w:tcPr>
            <w:tcW w:w="1215" w:type="dxa"/>
            <w:gridSpan w:val="3"/>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0"/>
        </w:trPr>
        <w:tc>
          <w:tcPr>
            <w:tcW w:w="620" w:type="dxa"/>
            <w:tcBorders>
              <w:top w:val="nil"/>
              <w:left w:val="single" w:sz="4" w:space="0" w:color="auto"/>
              <w:bottom w:val="single" w:sz="8"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nil"/>
              <w:left w:val="nil"/>
              <w:bottom w:val="single" w:sz="8" w:space="0" w:color="auto"/>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nil"/>
              <w:left w:val="nil"/>
              <w:bottom w:val="single" w:sz="8"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b/>
                <w:bCs/>
                <w:color w:val="000000"/>
                <w:sz w:val="18"/>
                <w:szCs w:val="18"/>
              </w:rPr>
              <w:t>Operating temperature:</w:t>
            </w:r>
            <w:r w:rsidRPr="00B37B0E">
              <w:rPr>
                <w:color w:val="000000"/>
                <w:sz w:val="18"/>
                <w:szCs w:val="18"/>
              </w:rPr>
              <w:t xml:space="preserve"> -40°c to 80°c</w:t>
            </w:r>
          </w:p>
        </w:tc>
        <w:tc>
          <w:tcPr>
            <w:tcW w:w="945"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c>
          <w:tcPr>
            <w:tcW w:w="1215" w:type="dxa"/>
            <w:gridSpan w:val="3"/>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tcPr>
          <w:p w:rsidR="00213200" w:rsidRPr="00B37B0E" w:rsidRDefault="00213200" w:rsidP="00213200">
            <w:pPr>
              <w:rPr>
                <w:color w:val="000000"/>
                <w:sz w:val="18"/>
                <w:szCs w:val="18"/>
              </w:rPr>
            </w:pPr>
          </w:p>
        </w:tc>
        <w:tc>
          <w:tcPr>
            <w:tcW w:w="720" w:type="dxa"/>
            <w:gridSpan w:val="2"/>
            <w:vMerge/>
            <w:tcBorders>
              <w:top w:val="nil"/>
              <w:left w:val="single" w:sz="4" w:space="0" w:color="auto"/>
              <w:bottom w:val="single" w:sz="8"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126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213200" w:rsidRPr="00B37B0E" w:rsidRDefault="00EF5646" w:rsidP="00213200">
            <w:pPr>
              <w:jc w:val="center"/>
              <w:rPr>
                <w:color w:val="000000"/>
                <w:sz w:val="18"/>
                <w:szCs w:val="18"/>
              </w:rPr>
            </w:pPr>
            <w:r>
              <w:rPr>
                <w:color w:val="000000"/>
                <w:sz w:val="18"/>
                <w:szCs w:val="18"/>
              </w:rPr>
              <w:t>10</w:t>
            </w:r>
          </w:p>
        </w:tc>
        <w:tc>
          <w:tcPr>
            <w:tcW w:w="1985"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Wall-mount Rack, and Node installation with necessary accessories (PVC Pipe, Channel, Flexible pipe, Royal Plug, Angles, Bolt, tape, screw, etc.)</w:t>
            </w:r>
          </w:p>
        </w:tc>
        <w:tc>
          <w:tcPr>
            <w:tcW w:w="3330"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743BBF" w:rsidP="00213200">
            <w:pPr>
              <w:rPr>
                <w:color w:val="000000"/>
                <w:sz w:val="18"/>
                <w:szCs w:val="18"/>
              </w:rPr>
            </w:pPr>
            <w:r>
              <w:rPr>
                <w:color w:val="000000"/>
                <w:sz w:val="18"/>
                <w:szCs w:val="18"/>
              </w:rPr>
              <w:t>Mentioned</w:t>
            </w:r>
            <w:r w:rsidR="00213200" w:rsidRPr="00B37B0E">
              <w:rPr>
                <w:color w:val="000000"/>
                <w:sz w:val="18"/>
                <w:szCs w:val="18"/>
              </w:rPr>
              <w:t xml:space="preserve"> by the bidder</w:t>
            </w:r>
          </w:p>
        </w:tc>
        <w:tc>
          <w:tcPr>
            <w:tcW w:w="945"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Mentioned by the bidder</w:t>
            </w:r>
          </w:p>
        </w:tc>
        <w:tc>
          <w:tcPr>
            <w:tcW w:w="1215" w:type="dxa"/>
            <w:gridSpan w:val="3"/>
            <w:tcBorders>
              <w:top w:val="nil"/>
              <w:left w:val="nil"/>
              <w:bottom w:val="single" w:sz="4" w:space="0" w:color="auto"/>
              <w:right w:val="single" w:sz="4" w:space="0" w:color="auto"/>
            </w:tcBorders>
            <w:shd w:val="clear" w:color="auto" w:fill="auto"/>
            <w:vAlign w:val="center"/>
          </w:tcPr>
          <w:p w:rsidR="00213200" w:rsidRPr="00B37B0E" w:rsidRDefault="00213200" w:rsidP="00213200">
            <w:pPr>
              <w:jc w:val="center"/>
              <w:rPr>
                <w:color w:val="000000"/>
                <w:sz w:val="18"/>
                <w:szCs w:val="18"/>
              </w:rPr>
            </w:pPr>
            <w:r w:rsidRPr="00B37B0E">
              <w:rPr>
                <w:color w:val="000000"/>
                <w:sz w:val="18"/>
                <w:szCs w:val="18"/>
              </w:rPr>
              <w:t>Mentioned by the bidder</w:t>
            </w:r>
          </w:p>
        </w:tc>
        <w:tc>
          <w:tcPr>
            <w:tcW w:w="720" w:type="dxa"/>
            <w:gridSpan w:val="2"/>
            <w:tcBorders>
              <w:top w:val="nil"/>
              <w:left w:val="nil"/>
              <w:bottom w:val="single" w:sz="4" w:space="0" w:color="auto"/>
              <w:right w:val="single" w:sz="4" w:space="0" w:color="auto"/>
            </w:tcBorders>
            <w:shd w:val="clear" w:color="auto" w:fill="auto"/>
            <w:vAlign w:val="center"/>
          </w:tcPr>
          <w:p w:rsidR="00213200" w:rsidRPr="00B37B0E" w:rsidRDefault="00213200" w:rsidP="00213200">
            <w:pPr>
              <w:jc w:val="center"/>
              <w:rPr>
                <w:color w:val="000000"/>
                <w:sz w:val="18"/>
                <w:szCs w:val="18"/>
              </w:rPr>
            </w:pPr>
            <w:r w:rsidRPr="00B37B0E">
              <w:rPr>
                <w:color w:val="000000"/>
                <w:sz w:val="18"/>
                <w:szCs w:val="18"/>
              </w:rPr>
              <w:t>Mentioned by the bidder</w:t>
            </w:r>
          </w:p>
        </w:tc>
        <w:tc>
          <w:tcPr>
            <w:tcW w:w="720"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Nodes</w:t>
            </w:r>
          </w:p>
        </w:tc>
      </w:tr>
      <w:tr w:rsidR="00213200" w:rsidRPr="0034122C" w:rsidTr="004515AE">
        <w:trPr>
          <w:gridAfter w:val="1"/>
          <w:wAfter w:w="326" w:type="dxa"/>
          <w:trHeight w:val="1065"/>
        </w:trPr>
        <w:tc>
          <w:tcPr>
            <w:tcW w:w="620" w:type="dxa"/>
            <w:tcBorders>
              <w:top w:val="nil"/>
              <w:left w:val="single" w:sz="4" w:space="0" w:color="auto"/>
              <w:bottom w:val="single" w:sz="8"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Pr>
                <w:color w:val="000000"/>
                <w:sz w:val="18"/>
                <w:szCs w:val="18"/>
              </w:rPr>
              <w:t>1</w:t>
            </w:r>
            <w:r w:rsidR="00EF5646">
              <w:rPr>
                <w:color w:val="000000"/>
                <w:sz w:val="18"/>
                <w:szCs w:val="18"/>
              </w:rPr>
              <w:t>1</w:t>
            </w:r>
          </w:p>
        </w:tc>
        <w:tc>
          <w:tcPr>
            <w:tcW w:w="1985" w:type="dxa"/>
            <w:gridSpan w:val="2"/>
            <w:tcBorders>
              <w:top w:val="nil"/>
              <w:left w:val="nil"/>
              <w:bottom w:val="single" w:sz="8"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UTP Node Installation, Dressing, and Identification Marking (Tagging) of network accessories at the ISO standard.</w:t>
            </w:r>
          </w:p>
        </w:tc>
        <w:tc>
          <w:tcPr>
            <w:tcW w:w="3330" w:type="dxa"/>
            <w:gridSpan w:val="2"/>
            <w:tcBorders>
              <w:top w:val="nil"/>
              <w:left w:val="nil"/>
              <w:bottom w:val="single" w:sz="8" w:space="0" w:color="auto"/>
              <w:right w:val="single" w:sz="4" w:space="0" w:color="auto"/>
            </w:tcBorders>
            <w:shd w:val="clear" w:color="auto" w:fill="auto"/>
            <w:vAlign w:val="center"/>
            <w:hideMark/>
          </w:tcPr>
          <w:p w:rsidR="00213200" w:rsidRPr="00B37B0E" w:rsidRDefault="00743BBF" w:rsidP="00213200">
            <w:pPr>
              <w:rPr>
                <w:color w:val="000000"/>
                <w:sz w:val="18"/>
                <w:szCs w:val="18"/>
              </w:rPr>
            </w:pPr>
            <w:r>
              <w:rPr>
                <w:color w:val="000000"/>
                <w:sz w:val="18"/>
                <w:szCs w:val="18"/>
              </w:rPr>
              <w:t>Mentioned</w:t>
            </w:r>
            <w:r w:rsidR="00213200" w:rsidRPr="00B37B0E">
              <w:rPr>
                <w:color w:val="000000"/>
                <w:sz w:val="18"/>
                <w:szCs w:val="18"/>
              </w:rPr>
              <w:t xml:space="preserve"> by the bidder</w:t>
            </w:r>
          </w:p>
        </w:tc>
        <w:tc>
          <w:tcPr>
            <w:tcW w:w="945" w:type="dxa"/>
            <w:gridSpan w:val="2"/>
            <w:tcBorders>
              <w:top w:val="nil"/>
              <w:left w:val="nil"/>
              <w:bottom w:val="single" w:sz="8" w:space="0" w:color="auto"/>
              <w:right w:val="single" w:sz="4" w:space="0" w:color="auto"/>
            </w:tcBorders>
            <w:shd w:val="clear" w:color="auto" w:fill="auto"/>
            <w:vAlign w:val="center"/>
            <w:hideMark/>
          </w:tcPr>
          <w:p w:rsidR="00213200" w:rsidRPr="00B37B0E" w:rsidRDefault="00AB4CC3" w:rsidP="00213200">
            <w:pPr>
              <w:jc w:val="center"/>
              <w:rPr>
                <w:color w:val="000000"/>
                <w:sz w:val="18"/>
                <w:szCs w:val="18"/>
              </w:rPr>
            </w:pPr>
            <w:r>
              <w:rPr>
                <w:color w:val="000000"/>
                <w:sz w:val="18"/>
                <w:szCs w:val="18"/>
              </w:rPr>
              <w:t>1</w:t>
            </w:r>
            <w:r w:rsidR="00213200">
              <w:rPr>
                <w:color w:val="000000"/>
                <w:sz w:val="18"/>
                <w:szCs w:val="18"/>
              </w:rPr>
              <w:t>20</w:t>
            </w:r>
          </w:p>
        </w:tc>
        <w:tc>
          <w:tcPr>
            <w:tcW w:w="1215" w:type="dxa"/>
            <w:gridSpan w:val="3"/>
            <w:tcBorders>
              <w:top w:val="nil"/>
              <w:left w:val="nil"/>
              <w:bottom w:val="single" w:sz="8" w:space="0" w:color="auto"/>
              <w:right w:val="single" w:sz="4" w:space="0" w:color="auto"/>
            </w:tcBorders>
            <w:shd w:val="clear" w:color="auto" w:fill="auto"/>
            <w:vAlign w:val="center"/>
          </w:tcPr>
          <w:p w:rsidR="00213200" w:rsidRPr="00B37B0E" w:rsidRDefault="00AB4CC3" w:rsidP="00213200">
            <w:pPr>
              <w:jc w:val="center"/>
              <w:rPr>
                <w:color w:val="000000"/>
                <w:sz w:val="18"/>
                <w:szCs w:val="18"/>
              </w:rPr>
            </w:pPr>
            <w:r>
              <w:rPr>
                <w:color w:val="000000"/>
                <w:sz w:val="18"/>
                <w:szCs w:val="18"/>
              </w:rPr>
              <w:t>99</w:t>
            </w:r>
          </w:p>
        </w:tc>
        <w:tc>
          <w:tcPr>
            <w:tcW w:w="720" w:type="dxa"/>
            <w:gridSpan w:val="2"/>
            <w:tcBorders>
              <w:top w:val="nil"/>
              <w:left w:val="nil"/>
              <w:bottom w:val="single" w:sz="8" w:space="0" w:color="auto"/>
              <w:right w:val="single" w:sz="4" w:space="0" w:color="auto"/>
            </w:tcBorders>
            <w:shd w:val="clear" w:color="auto" w:fill="auto"/>
            <w:vAlign w:val="center"/>
          </w:tcPr>
          <w:p w:rsidR="00213200" w:rsidRPr="00B37B0E" w:rsidRDefault="000328C8" w:rsidP="00213200">
            <w:pPr>
              <w:jc w:val="center"/>
              <w:rPr>
                <w:color w:val="000000"/>
                <w:sz w:val="18"/>
                <w:szCs w:val="18"/>
              </w:rPr>
            </w:pPr>
            <w:r>
              <w:rPr>
                <w:color w:val="000000"/>
                <w:sz w:val="18"/>
                <w:szCs w:val="18"/>
              </w:rPr>
              <w:t>8</w:t>
            </w:r>
            <w:r w:rsidR="00AB4CC3">
              <w:rPr>
                <w:color w:val="000000"/>
                <w:sz w:val="18"/>
                <w:szCs w:val="18"/>
              </w:rPr>
              <w:t>0</w:t>
            </w:r>
          </w:p>
        </w:tc>
        <w:tc>
          <w:tcPr>
            <w:tcW w:w="720" w:type="dxa"/>
            <w:gridSpan w:val="2"/>
            <w:tcBorders>
              <w:top w:val="nil"/>
              <w:left w:val="nil"/>
              <w:bottom w:val="single" w:sz="8" w:space="0" w:color="auto"/>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Nodes</w:t>
            </w:r>
          </w:p>
        </w:tc>
      </w:tr>
      <w:tr w:rsidR="00213200" w:rsidRPr="0034122C" w:rsidTr="004515AE">
        <w:trPr>
          <w:gridAfter w:val="1"/>
          <w:wAfter w:w="326" w:type="dxa"/>
          <w:trHeight w:val="300"/>
        </w:trPr>
        <w:tc>
          <w:tcPr>
            <w:tcW w:w="620" w:type="dxa"/>
            <w:tcBorders>
              <w:top w:val="nil"/>
              <w:left w:val="nil"/>
              <w:bottom w:val="nil"/>
              <w:right w:val="nil"/>
            </w:tcBorders>
            <w:shd w:val="clear" w:color="auto" w:fill="auto"/>
            <w:noWrap/>
            <w:vAlign w:val="bottom"/>
            <w:hideMark/>
          </w:tcPr>
          <w:p w:rsidR="00213200" w:rsidRDefault="00213200" w:rsidP="00213200">
            <w:pPr>
              <w:rPr>
                <w:sz w:val="20"/>
                <w:szCs w:val="20"/>
              </w:rPr>
            </w:pPr>
          </w:p>
          <w:p w:rsidR="00A05438" w:rsidRDefault="00A05438" w:rsidP="00213200">
            <w:pPr>
              <w:rPr>
                <w:sz w:val="20"/>
                <w:szCs w:val="20"/>
              </w:rPr>
            </w:pPr>
          </w:p>
          <w:p w:rsidR="009567E5" w:rsidRDefault="009567E5" w:rsidP="00213200">
            <w:pPr>
              <w:rPr>
                <w:sz w:val="20"/>
                <w:szCs w:val="20"/>
              </w:rPr>
            </w:pPr>
          </w:p>
          <w:p w:rsidR="009567E5" w:rsidRDefault="009567E5" w:rsidP="00213200">
            <w:pPr>
              <w:rPr>
                <w:sz w:val="20"/>
                <w:szCs w:val="20"/>
              </w:rPr>
            </w:pPr>
          </w:p>
          <w:p w:rsidR="00A05438" w:rsidRDefault="00A05438" w:rsidP="00213200">
            <w:pPr>
              <w:rPr>
                <w:sz w:val="20"/>
                <w:szCs w:val="20"/>
              </w:rPr>
            </w:pPr>
          </w:p>
          <w:p w:rsidR="00A05438" w:rsidRPr="0034122C" w:rsidRDefault="00A05438" w:rsidP="00213200">
            <w:pPr>
              <w:rPr>
                <w:sz w:val="20"/>
                <w:szCs w:val="20"/>
              </w:rPr>
            </w:pPr>
          </w:p>
        </w:tc>
        <w:tc>
          <w:tcPr>
            <w:tcW w:w="1985" w:type="dxa"/>
            <w:gridSpan w:val="2"/>
            <w:tcBorders>
              <w:top w:val="nil"/>
              <w:left w:val="nil"/>
              <w:bottom w:val="nil"/>
              <w:right w:val="nil"/>
            </w:tcBorders>
            <w:shd w:val="clear" w:color="auto" w:fill="auto"/>
            <w:noWrap/>
            <w:vAlign w:val="bottom"/>
            <w:hideMark/>
          </w:tcPr>
          <w:p w:rsidR="00213200" w:rsidRPr="0034122C" w:rsidRDefault="00213200" w:rsidP="00213200">
            <w:pPr>
              <w:rPr>
                <w:sz w:val="20"/>
                <w:szCs w:val="20"/>
              </w:rPr>
            </w:pPr>
          </w:p>
        </w:tc>
        <w:tc>
          <w:tcPr>
            <w:tcW w:w="3330" w:type="dxa"/>
            <w:gridSpan w:val="2"/>
            <w:tcBorders>
              <w:top w:val="nil"/>
              <w:left w:val="nil"/>
              <w:bottom w:val="nil"/>
              <w:right w:val="nil"/>
            </w:tcBorders>
            <w:shd w:val="clear" w:color="auto" w:fill="auto"/>
            <w:noWrap/>
            <w:vAlign w:val="bottom"/>
            <w:hideMark/>
          </w:tcPr>
          <w:p w:rsidR="00213200" w:rsidRPr="0034122C" w:rsidRDefault="00213200" w:rsidP="00213200">
            <w:pPr>
              <w:rPr>
                <w:sz w:val="20"/>
                <w:szCs w:val="20"/>
              </w:rPr>
            </w:pPr>
          </w:p>
        </w:tc>
        <w:tc>
          <w:tcPr>
            <w:tcW w:w="2880" w:type="dxa"/>
            <w:gridSpan w:val="7"/>
            <w:tcBorders>
              <w:top w:val="nil"/>
              <w:left w:val="nil"/>
              <w:bottom w:val="nil"/>
              <w:right w:val="nil"/>
            </w:tcBorders>
            <w:shd w:val="clear" w:color="auto" w:fill="auto"/>
            <w:noWrap/>
            <w:vAlign w:val="bottom"/>
            <w:hideMark/>
          </w:tcPr>
          <w:p w:rsidR="00213200" w:rsidRPr="0034122C" w:rsidRDefault="00213200" w:rsidP="00213200">
            <w:pPr>
              <w:rPr>
                <w:sz w:val="20"/>
                <w:szCs w:val="20"/>
              </w:rPr>
            </w:pPr>
          </w:p>
        </w:tc>
        <w:tc>
          <w:tcPr>
            <w:tcW w:w="720" w:type="dxa"/>
            <w:gridSpan w:val="2"/>
            <w:tcBorders>
              <w:top w:val="nil"/>
              <w:left w:val="nil"/>
              <w:bottom w:val="nil"/>
              <w:right w:val="nil"/>
            </w:tcBorders>
            <w:shd w:val="clear" w:color="auto" w:fill="auto"/>
            <w:noWrap/>
            <w:vAlign w:val="bottom"/>
            <w:hideMark/>
          </w:tcPr>
          <w:p w:rsidR="00213200" w:rsidRPr="0034122C" w:rsidRDefault="00213200" w:rsidP="00213200">
            <w:pPr>
              <w:rPr>
                <w:sz w:val="20"/>
                <w:szCs w:val="20"/>
              </w:rPr>
            </w:pPr>
          </w:p>
        </w:tc>
      </w:tr>
      <w:tr w:rsidR="00213200" w:rsidRPr="0034122C" w:rsidTr="004515AE">
        <w:trPr>
          <w:gridAfter w:val="1"/>
          <w:wAfter w:w="326" w:type="dxa"/>
          <w:trHeight w:val="435"/>
        </w:trPr>
        <w:tc>
          <w:tcPr>
            <w:tcW w:w="620"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rsidR="00213200" w:rsidRPr="00B37B0E" w:rsidRDefault="00213200" w:rsidP="00213200">
            <w:pPr>
              <w:jc w:val="center"/>
              <w:rPr>
                <w:b/>
                <w:bCs/>
                <w:color w:val="000000"/>
                <w:sz w:val="18"/>
                <w:szCs w:val="18"/>
              </w:rPr>
            </w:pPr>
            <w:r w:rsidRPr="00B37B0E">
              <w:rPr>
                <w:b/>
                <w:bCs/>
                <w:color w:val="000000"/>
                <w:sz w:val="18"/>
                <w:szCs w:val="18"/>
              </w:rPr>
              <w:lastRenderedPageBreak/>
              <w:t>S/L</w:t>
            </w:r>
          </w:p>
        </w:tc>
        <w:tc>
          <w:tcPr>
            <w:tcW w:w="1985" w:type="dxa"/>
            <w:gridSpan w:val="2"/>
            <w:tcBorders>
              <w:top w:val="single" w:sz="4" w:space="0" w:color="auto"/>
              <w:left w:val="nil"/>
              <w:bottom w:val="single" w:sz="8" w:space="0" w:color="auto"/>
              <w:right w:val="single" w:sz="4" w:space="0" w:color="auto"/>
            </w:tcBorders>
            <w:shd w:val="clear" w:color="auto" w:fill="auto"/>
            <w:noWrap/>
            <w:vAlign w:val="center"/>
            <w:hideMark/>
          </w:tcPr>
          <w:p w:rsidR="00213200" w:rsidRPr="00B37B0E" w:rsidRDefault="00213200" w:rsidP="00213200">
            <w:pPr>
              <w:rPr>
                <w:b/>
                <w:bCs/>
                <w:color w:val="000000"/>
                <w:sz w:val="18"/>
                <w:szCs w:val="18"/>
              </w:rPr>
            </w:pPr>
            <w:r w:rsidRPr="00B37B0E">
              <w:rPr>
                <w:b/>
                <w:bCs/>
                <w:color w:val="000000"/>
                <w:sz w:val="18"/>
                <w:szCs w:val="18"/>
              </w:rPr>
              <w:t>Items</w:t>
            </w:r>
          </w:p>
        </w:tc>
        <w:tc>
          <w:tcPr>
            <w:tcW w:w="3330" w:type="dxa"/>
            <w:gridSpan w:val="2"/>
            <w:tcBorders>
              <w:top w:val="single" w:sz="4" w:space="0" w:color="auto"/>
              <w:left w:val="nil"/>
              <w:bottom w:val="single" w:sz="8" w:space="0" w:color="auto"/>
              <w:right w:val="single" w:sz="4" w:space="0" w:color="auto"/>
            </w:tcBorders>
            <w:shd w:val="clear" w:color="auto" w:fill="auto"/>
            <w:noWrap/>
            <w:vAlign w:val="center"/>
            <w:hideMark/>
          </w:tcPr>
          <w:p w:rsidR="00213200" w:rsidRPr="00B37B0E" w:rsidRDefault="00213200" w:rsidP="00213200">
            <w:pPr>
              <w:rPr>
                <w:b/>
                <w:bCs/>
                <w:color w:val="000000"/>
                <w:sz w:val="18"/>
                <w:szCs w:val="18"/>
              </w:rPr>
            </w:pPr>
            <w:r w:rsidRPr="00B37B0E">
              <w:rPr>
                <w:b/>
                <w:bCs/>
                <w:color w:val="000000"/>
                <w:sz w:val="18"/>
                <w:szCs w:val="18"/>
              </w:rPr>
              <w:t>Descriptions</w:t>
            </w:r>
          </w:p>
        </w:tc>
        <w:tc>
          <w:tcPr>
            <w:tcW w:w="922" w:type="dxa"/>
            <w:tcBorders>
              <w:top w:val="single" w:sz="4" w:space="0" w:color="auto"/>
              <w:left w:val="nil"/>
              <w:bottom w:val="single" w:sz="8" w:space="0" w:color="auto"/>
              <w:right w:val="single" w:sz="4" w:space="0" w:color="auto"/>
            </w:tcBorders>
            <w:shd w:val="clear" w:color="auto" w:fill="auto"/>
            <w:vAlign w:val="center"/>
            <w:hideMark/>
          </w:tcPr>
          <w:p w:rsidR="00213200" w:rsidRPr="00B37B0E" w:rsidRDefault="00213200" w:rsidP="00213200">
            <w:pPr>
              <w:jc w:val="center"/>
              <w:rPr>
                <w:b/>
                <w:bCs/>
                <w:color w:val="000000"/>
                <w:sz w:val="18"/>
                <w:szCs w:val="18"/>
              </w:rPr>
            </w:pPr>
            <w:r>
              <w:rPr>
                <w:b/>
                <w:bCs/>
                <w:color w:val="000000"/>
                <w:sz w:val="18"/>
                <w:szCs w:val="18"/>
              </w:rPr>
              <w:t>Urban (</w:t>
            </w:r>
            <w:r w:rsidRPr="00B37B0E">
              <w:rPr>
                <w:b/>
                <w:bCs/>
                <w:color w:val="000000"/>
                <w:sz w:val="18"/>
                <w:szCs w:val="18"/>
              </w:rPr>
              <w:t>Qty.</w:t>
            </w:r>
            <w:r>
              <w:rPr>
                <w:b/>
                <w:bCs/>
                <w:color w:val="000000"/>
                <w:sz w:val="18"/>
                <w:szCs w:val="18"/>
              </w:rPr>
              <w:t>)</w:t>
            </w:r>
          </w:p>
        </w:tc>
        <w:tc>
          <w:tcPr>
            <w:tcW w:w="923" w:type="dxa"/>
            <w:gridSpan w:val="3"/>
            <w:tcBorders>
              <w:top w:val="single" w:sz="4" w:space="0" w:color="auto"/>
              <w:left w:val="nil"/>
              <w:bottom w:val="single" w:sz="8" w:space="0" w:color="auto"/>
              <w:right w:val="single" w:sz="4" w:space="0" w:color="auto"/>
            </w:tcBorders>
            <w:shd w:val="clear" w:color="auto" w:fill="auto"/>
            <w:vAlign w:val="center"/>
          </w:tcPr>
          <w:p w:rsidR="00213200" w:rsidRPr="00B37B0E" w:rsidRDefault="00213200" w:rsidP="00213200">
            <w:pPr>
              <w:jc w:val="center"/>
              <w:rPr>
                <w:b/>
                <w:bCs/>
                <w:color w:val="000000"/>
                <w:sz w:val="18"/>
                <w:szCs w:val="18"/>
              </w:rPr>
            </w:pPr>
            <w:r>
              <w:rPr>
                <w:b/>
                <w:bCs/>
                <w:color w:val="000000"/>
                <w:sz w:val="18"/>
                <w:szCs w:val="18"/>
              </w:rPr>
              <w:t>Rural (</w:t>
            </w:r>
            <w:r w:rsidRPr="00B37B0E">
              <w:rPr>
                <w:b/>
                <w:bCs/>
                <w:color w:val="000000"/>
                <w:sz w:val="18"/>
                <w:szCs w:val="18"/>
              </w:rPr>
              <w:t>Qty.</w:t>
            </w:r>
            <w:r>
              <w:rPr>
                <w:b/>
                <w:bCs/>
                <w:color w:val="000000"/>
                <w:sz w:val="18"/>
                <w:szCs w:val="18"/>
              </w:rPr>
              <w:t>)</w:t>
            </w:r>
          </w:p>
        </w:tc>
        <w:tc>
          <w:tcPr>
            <w:tcW w:w="1035" w:type="dxa"/>
            <w:gridSpan w:val="3"/>
            <w:tcBorders>
              <w:top w:val="single" w:sz="4" w:space="0" w:color="auto"/>
              <w:left w:val="nil"/>
              <w:bottom w:val="single" w:sz="8" w:space="0" w:color="auto"/>
              <w:right w:val="single" w:sz="4" w:space="0" w:color="auto"/>
            </w:tcBorders>
            <w:shd w:val="clear" w:color="auto" w:fill="auto"/>
            <w:vAlign w:val="center"/>
          </w:tcPr>
          <w:p w:rsidR="00213200" w:rsidRDefault="00213200" w:rsidP="00213200">
            <w:pPr>
              <w:jc w:val="center"/>
              <w:rPr>
                <w:b/>
                <w:bCs/>
                <w:color w:val="000000"/>
                <w:sz w:val="18"/>
                <w:szCs w:val="18"/>
              </w:rPr>
            </w:pPr>
            <w:r>
              <w:rPr>
                <w:b/>
                <w:bCs/>
                <w:color w:val="000000"/>
                <w:sz w:val="18"/>
                <w:szCs w:val="18"/>
              </w:rPr>
              <w:t xml:space="preserve">Sub </w:t>
            </w:r>
          </w:p>
          <w:p w:rsidR="00213200" w:rsidRPr="00B37B0E" w:rsidRDefault="00213200" w:rsidP="00213200">
            <w:pPr>
              <w:jc w:val="center"/>
              <w:rPr>
                <w:b/>
                <w:bCs/>
                <w:color w:val="000000"/>
                <w:sz w:val="18"/>
                <w:szCs w:val="18"/>
              </w:rPr>
            </w:pPr>
            <w:r>
              <w:rPr>
                <w:b/>
                <w:bCs/>
                <w:color w:val="000000"/>
                <w:sz w:val="18"/>
                <w:szCs w:val="18"/>
              </w:rPr>
              <w:t>(Qty.)</w:t>
            </w:r>
          </w:p>
        </w:tc>
        <w:tc>
          <w:tcPr>
            <w:tcW w:w="720" w:type="dxa"/>
            <w:gridSpan w:val="2"/>
            <w:tcBorders>
              <w:top w:val="single" w:sz="4" w:space="0" w:color="auto"/>
              <w:left w:val="nil"/>
              <w:bottom w:val="single" w:sz="8" w:space="0" w:color="auto"/>
              <w:right w:val="single" w:sz="4" w:space="0" w:color="auto"/>
            </w:tcBorders>
            <w:shd w:val="clear" w:color="auto" w:fill="auto"/>
            <w:vAlign w:val="center"/>
            <w:hideMark/>
          </w:tcPr>
          <w:p w:rsidR="00213200" w:rsidRPr="00B37B0E" w:rsidRDefault="00213200" w:rsidP="00213200">
            <w:pPr>
              <w:jc w:val="center"/>
              <w:rPr>
                <w:b/>
                <w:bCs/>
                <w:color w:val="000000"/>
                <w:sz w:val="18"/>
                <w:szCs w:val="18"/>
              </w:rPr>
            </w:pPr>
            <w:r w:rsidRPr="00B37B0E">
              <w:rPr>
                <w:b/>
                <w:bCs/>
                <w:color w:val="000000"/>
                <w:sz w:val="18"/>
                <w:szCs w:val="18"/>
              </w:rPr>
              <w:t>Unit (s)</w:t>
            </w:r>
          </w:p>
        </w:tc>
      </w:tr>
      <w:tr w:rsidR="00213200" w:rsidRPr="0034122C" w:rsidTr="004515AE">
        <w:trPr>
          <w:gridAfter w:val="1"/>
          <w:wAfter w:w="326" w:type="dxa"/>
          <w:trHeight w:val="315"/>
        </w:trPr>
        <w:tc>
          <w:tcPr>
            <w:tcW w:w="620" w:type="dxa"/>
            <w:tcBorders>
              <w:top w:val="nil"/>
              <w:left w:val="single" w:sz="4" w:space="0" w:color="auto"/>
              <w:bottom w:val="single" w:sz="8" w:space="0" w:color="auto"/>
              <w:right w:val="nil"/>
            </w:tcBorders>
            <w:shd w:val="clear" w:color="auto" w:fill="auto"/>
            <w:noWrap/>
            <w:vAlign w:val="center"/>
            <w:hideMark/>
          </w:tcPr>
          <w:p w:rsidR="00213200" w:rsidRPr="00B37B0E" w:rsidRDefault="00213200" w:rsidP="00213200">
            <w:pPr>
              <w:jc w:val="center"/>
              <w:rPr>
                <w:b/>
                <w:bCs/>
                <w:color w:val="000000"/>
                <w:sz w:val="18"/>
                <w:szCs w:val="18"/>
              </w:rPr>
            </w:pPr>
            <w:r w:rsidRPr="00B37B0E">
              <w:rPr>
                <w:b/>
                <w:bCs/>
                <w:color w:val="000000"/>
                <w:sz w:val="18"/>
                <w:szCs w:val="18"/>
              </w:rPr>
              <w:t>B.</w:t>
            </w:r>
          </w:p>
        </w:tc>
        <w:tc>
          <w:tcPr>
            <w:tcW w:w="5315" w:type="dxa"/>
            <w:gridSpan w:val="4"/>
            <w:tcBorders>
              <w:top w:val="single" w:sz="8" w:space="0" w:color="auto"/>
              <w:left w:val="nil"/>
              <w:bottom w:val="single" w:sz="8" w:space="0" w:color="auto"/>
              <w:right w:val="nil"/>
            </w:tcBorders>
            <w:shd w:val="clear" w:color="auto" w:fill="auto"/>
            <w:noWrap/>
            <w:vAlign w:val="center"/>
            <w:hideMark/>
          </w:tcPr>
          <w:p w:rsidR="00213200" w:rsidRPr="00B37B0E" w:rsidRDefault="00213200" w:rsidP="00213200">
            <w:pPr>
              <w:rPr>
                <w:b/>
                <w:bCs/>
                <w:color w:val="000000"/>
                <w:sz w:val="18"/>
                <w:szCs w:val="18"/>
              </w:rPr>
            </w:pPr>
            <w:r w:rsidRPr="00B37B0E">
              <w:rPr>
                <w:b/>
                <w:bCs/>
                <w:color w:val="000000"/>
                <w:sz w:val="18"/>
                <w:szCs w:val="18"/>
              </w:rPr>
              <w:t>Physical Access Security Accessories</w:t>
            </w:r>
          </w:p>
        </w:tc>
        <w:tc>
          <w:tcPr>
            <w:tcW w:w="2880" w:type="dxa"/>
            <w:gridSpan w:val="7"/>
            <w:tcBorders>
              <w:top w:val="nil"/>
              <w:left w:val="nil"/>
              <w:bottom w:val="single" w:sz="8" w:space="0" w:color="auto"/>
              <w:right w:val="nil"/>
            </w:tcBorders>
            <w:shd w:val="clear" w:color="auto" w:fill="auto"/>
            <w:vAlign w:val="center"/>
            <w:hideMark/>
          </w:tcPr>
          <w:p w:rsidR="00213200" w:rsidRPr="00B37B0E" w:rsidRDefault="00213200" w:rsidP="00213200">
            <w:pPr>
              <w:jc w:val="center"/>
              <w:rPr>
                <w:b/>
                <w:bCs/>
                <w:color w:val="000000"/>
                <w:sz w:val="18"/>
                <w:szCs w:val="18"/>
              </w:rPr>
            </w:pPr>
            <w:r w:rsidRPr="00B37B0E">
              <w:rPr>
                <w:b/>
                <w:bCs/>
                <w:color w:val="000000"/>
                <w:sz w:val="18"/>
                <w:szCs w:val="18"/>
              </w:rPr>
              <w:t> </w:t>
            </w:r>
          </w:p>
        </w:tc>
        <w:tc>
          <w:tcPr>
            <w:tcW w:w="720" w:type="dxa"/>
            <w:gridSpan w:val="2"/>
            <w:tcBorders>
              <w:top w:val="nil"/>
              <w:left w:val="nil"/>
              <w:bottom w:val="single" w:sz="8" w:space="0" w:color="auto"/>
              <w:right w:val="single" w:sz="4" w:space="0" w:color="auto"/>
            </w:tcBorders>
            <w:shd w:val="clear" w:color="auto" w:fill="auto"/>
            <w:vAlign w:val="center"/>
            <w:hideMark/>
          </w:tcPr>
          <w:p w:rsidR="00213200" w:rsidRPr="00B37B0E" w:rsidRDefault="00213200" w:rsidP="00213200">
            <w:pPr>
              <w:jc w:val="center"/>
              <w:rPr>
                <w:b/>
                <w:bCs/>
                <w:color w:val="000000"/>
                <w:sz w:val="18"/>
                <w:szCs w:val="18"/>
              </w:rPr>
            </w:pPr>
            <w:r w:rsidRPr="00B37B0E">
              <w:rPr>
                <w:b/>
                <w:bCs/>
                <w:color w:val="000000"/>
                <w:sz w:val="18"/>
                <w:szCs w:val="18"/>
              </w:rPr>
              <w:t> </w:t>
            </w:r>
          </w:p>
        </w:tc>
      </w:tr>
      <w:tr w:rsidR="00213200" w:rsidRPr="0034122C" w:rsidTr="004515AE">
        <w:trPr>
          <w:gridAfter w:val="1"/>
          <w:wAfter w:w="326" w:type="dxa"/>
          <w:trHeight w:val="84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1</w:t>
            </w:r>
          </w:p>
        </w:tc>
        <w:tc>
          <w:tcPr>
            <w:tcW w:w="1985"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ZKTeco F18 Fingerprint Standalone Access Control Machine</w:t>
            </w:r>
          </w:p>
        </w:tc>
        <w:tc>
          <w:tcPr>
            <w:tcW w:w="3330"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Features: • Model: ZK F18 • Less than 1-second user recognition • Stores 3000 fingerprint templates and 30,000 transactions • Reads fingerprint and/or RFID cards. • Built-in Serial and Ethernet ports</w:t>
            </w:r>
          </w:p>
        </w:tc>
        <w:tc>
          <w:tcPr>
            <w:tcW w:w="922" w:type="dxa"/>
            <w:tcBorders>
              <w:top w:val="nil"/>
              <w:left w:val="nil"/>
              <w:bottom w:val="single" w:sz="4" w:space="0" w:color="auto"/>
              <w:right w:val="single" w:sz="4" w:space="0" w:color="auto"/>
            </w:tcBorders>
            <w:shd w:val="clear" w:color="auto" w:fill="auto"/>
            <w:vAlign w:val="center"/>
            <w:hideMark/>
          </w:tcPr>
          <w:p w:rsidR="00213200" w:rsidRPr="00B37B0E" w:rsidRDefault="006967D1" w:rsidP="00213200">
            <w:pPr>
              <w:jc w:val="center"/>
              <w:rPr>
                <w:color w:val="000000"/>
                <w:sz w:val="18"/>
                <w:szCs w:val="18"/>
              </w:rPr>
            </w:pPr>
            <w:r>
              <w:rPr>
                <w:color w:val="000000"/>
                <w:sz w:val="18"/>
                <w:szCs w:val="18"/>
              </w:rPr>
              <w:t>3</w:t>
            </w:r>
          </w:p>
        </w:tc>
        <w:tc>
          <w:tcPr>
            <w:tcW w:w="923"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3</w:t>
            </w:r>
          </w:p>
        </w:tc>
        <w:tc>
          <w:tcPr>
            <w:tcW w:w="1035"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4</w:t>
            </w:r>
          </w:p>
        </w:tc>
        <w:tc>
          <w:tcPr>
            <w:tcW w:w="72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Nos</w:t>
            </w:r>
          </w:p>
        </w:tc>
      </w:tr>
      <w:tr w:rsidR="00213200" w:rsidRPr="0034122C" w:rsidTr="004515AE">
        <w:trPr>
          <w:gridAfter w:val="1"/>
          <w:wAfter w:w="326" w:type="dxa"/>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2</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EM Lock LM-280</w:t>
            </w:r>
          </w:p>
        </w:tc>
        <w:tc>
          <w:tcPr>
            <w:tcW w:w="3330"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Brand: ZKTeco; Made in China or Equivalent</w:t>
            </w:r>
          </w:p>
        </w:tc>
        <w:tc>
          <w:tcPr>
            <w:tcW w:w="922" w:type="dxa"/>
            <w:tcBorders>
              <w:top w:val="nil"/>
              <w:left w:val="nil"/>
              <w:bottom w:val="single" w:sz="4" w:space="0" w:color="auto"/>
              <w:right w:val="single" w:sz="4" w:space="0" w:color="auto"/>
            </w:tcBorders>
            <w:shd w:val="clear" w:color="auto" w:fill="auto"/>
            <w:vAlign w:val="center"/>
            <w:hideMark/>
          </w:tcPr>
          <w:p w:rsidR="00213200" w:rsidRPr="00B37B0E" w:rsidRDefault="006967D1" w:rsidP="00213200">
            <w:pPr>
              <w:jc w:val="center"/>
              <w:rPr>
                <w:color w:val="000000"/>
                <w:sz w:val="18"/>
                <w:szCs w:val="18"/>
              </w:rPr>
            </w:pPr>
            <w:r>
              <w:rPr>
                <w:color w:val="000000"/>
                <w:sz w:val="18"/>
                <w:szCs w:val="18"/>
              </w:rPr>
              <w:t>3</w:t>
            </w:r>
          </w:p>
        </w:tc>
        <w:tc>
          <w:tcPr>
            <w:tcW w:w="923"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3</w:t>
            </w:r>
          </w:p>
        </w:tc>
        <w:tc>
          <w:tcPr>
            <w:tcW w:w="1035"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4</w:t>
            </w:r>
          </w:p>
        </w:tc>
        <w:tc>
          <w:tcPr>
            <w:tcW w:w="720" w:type="dxa"/>
            <w:gridSpan w:val="2"/>
            <w:vMerge/>
            <w:tcBorders>
              <w:top w:val="nil"/>
              <w:left w:val="single" w:sz="4" w:space="0" w:color="auto"/>
              <w:bottom w:val="single" w:sz="4"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3</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213200" w:rsidRPr="00B37B0E" w:rsidRDefault="00213200" w:rsidP="00213200">
            <w:pPr>
              <w:rPr>
                <w:color w:val="000000"/>
                <w:sz w:val="18"/>
                <w:szCs w:val="18"/>
              </w:rPr>
            </w:pPr>
            <w:r w:rsidRPr="00B37B0E">
              <w:rPr>
                <w:color w:val="000000"/>
                <w:sz w:val="18"/>
                <w:szCs w:val="18"/>
              </w:rPr>
              <w:t>U</w:t>
            </w:r>
            <w:r>
              <w:rPr>
                <w:color w:val="000000"/>
                <w:sz w:val="18"/>
                <w:szCs w:val="18"/>
              </w:rPr>
              <w:t>/ZL</w:t>
            </w:r>
            <w:r w:rsidRPr="00B37B0E">
              <w:rPr>
                <w:color w:val="000000"/>
                <w:sz w:val="18"/>
                <w:szCs w:val="18"/>
              </w:rPr>
              <w:t xml:space="preserve"> Bracket</w:t>
            </w:r>
          </w:p>
        </w:tc>
        <w:tc>
          <w:tcPr>
            <w:tcW w:w="3330"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Brand: ZKTeco; Made in China or Equivalent</w:t>
            </w:r>
          </w:p>
        </w:tc>
        <w:tc>
          <w:tcPr>
            <w:tcW w:w="922" w:type="dxa"/>
            <w:tcBorders>
              <w:top w:val="nil"/>
              <w:left w:val="nil"/>
              <w:bottom w:val="single" w:sz="4" w:space="0" w:color="auto"/>
              <w:right w:val="single" w:sz="4" w:space="0" w:color="auto"/>
            </w:tcBorders>
            <w:shd w:val="clear" w:color="auto" w:fill="auto"/>
            <w:vAlign w:val="center"/>
            <w:hideMark/>
          </w:tcPr>
          <w:p w:rsidR="00213200" w:rsidRPr="00B37B0E" w:rsidRDefault="006967D1" w:rsidP="00213200">
            <w:pPr>
              <w:jc w:val="center"/>
              <w:rPr>
                <w:color w:val="000000"/>
                <w:sz w:val="18"/>
                <w:szCs w:val="18"/>
              </w:rPr>
            </w:pPr>
            <w:r>
              <w:rPr>
                <w:color w:val="000000"/>
                <w:sz w:val="18"/>
                <w:szCs w:val="18"/>
              </w:rPr>
              <w:t>3</w:t>
            </w:r>
          </w:p>
        </w:tc>
        <w:tc>
          <w:tcPr>
            <w:tcW w:w="923"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3</w:t>
            </w:r>
          </w:p>
        </w:tc>
        <w:tc>
          <w:tcPr>
            <w:tcW w:w="1035"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4</w:t>
            </w:r>
          </w:p>
        </w:tc>
        <w:tc>
          <w:tcPr>
            <w:tcW w:w="720" w:type="dxa"/>
            <w:gridSpan w:val="2"/>
            <w:vMerge/>
            <w:tcBorders>
              <w:top w:val="nil"/>
              <w:left w:val="single" w:sz="4" w:space="0" w:color="auto"/>
              <w:bottom w:val="single" w:sz="4"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21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4</w:t>
            </w:r>
          </w:p>
        </w:tc>
        <w:tc>
          <w:tcPr>
            <w:tcW w:w="1985" w:type="dxa"/>
            <w:gridSpan w:val="2"/>
            <w:tcBorders>
              <w:top w:val="nil"/>
              <w:left w:val="nil"/>
              <w:bottom w:val="single" w:sz="4" w:space="0" w:color="auto"/>
              <w:right w:val="single" w:sz="4" w:space="0" w:color="auto"/>
            </w:tcBorders>
            <w:shd w:val="clear" w:color="auto" w:fill="auto"/>
            <w:hideMark/>
          </w:tcPr>
          <w:p w:rsidR="00213200" w:rsidRPr="00B37B0E" w:rsidRDefault="00213200" w:rsidP="00213200">
            <w:pPr>
              <w:rPr>
                <w:color w:val="000000"/>
                <w:sz w:val="18"/>
                <w:szCs w:val="18"/>
              </w:rPr>
            </w:pPr>
            <w:r w:rsidRPr="00B37B0E">
              <w:rPr>
                <w:noProof/>
                <w:color w:val="000000"/>
                <w:sz w:val="18"/>
                <w:szCs w:val="18"/>
              </w:rPr>
              <w:drawing>
                <wp:anchor distT="0" distB="0" distL="114300" distR="114300" simplePos="0" relativeHeight="251673600" behindDoc="0" locked="0" layoutInCell="1" allowOverlap="1" wp14:anchorId="5B51DBAD" wp14:editId="6E656CC3">
                  <wp:simplePos x="0" y="0"/>
                  <wp:positionH relativeFrom="column">
                    <wp:posOffset>438150</wp:posOffset>
                  </wp:positionH>
                  <wp:positionV relativeFrom="paragraph">
                    <wp:posOffset>257175</wp:posOffset>
                  </wp:positionV>
                  <wp:extent cx="733425" cy="1038225"/>
                  <wp:effectExtent l="0" t="0" r="9525" b="0"/>
                  <wp:wrapNone/>
                  <wp:docPr id="9" name="Picture 9">
                    <a:extLst xmlns:a="http://schemas.openxmlformats.org/drawingml/2006/main">
                      <a:ext uri="{FF2B5EF4-FFF2-40B4-BE49-F238E27FC236}">
                        <a16:creationId xmlns:a16="http://schemas.microsoft.com/office/drawing/2014/main" id="{4846D4F5-1EB3-4A04-AE2D-95646CC8694E}"/>
                      </a:ext>
                    </a:extLst>
                  </wp:docPr>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846D4F5-1EB3-4A04-AE2D-95646CC8694E}"/>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733425" cy="1037883"/>
                          </a:xfrm>
                          <a:prstGeom prst="rect">
                            <a:avLst/>
                          </a:prstGeom>
                        </pic:spPr>
                      </pic:pic>
                    </a:graphicData>
                  </a:graphic>
                  <wp14:sizeRelH relativeFrom="page">
                    <wp14:pctWidth>0</wp14:pctWidth>
                  </wp14:sizeRelH>
                  <wp14:sizeRelV relativeFrom="page">
                    <wp14:pctHeight>0</wp14:pctHeight>
                  </wp14:sizeRelV>
                </wp:anchor>
              </w:drawing>
            </w:r>
            <w:r w:rsidRPr="00B37B0E">
              <w:rPr>
                <w:color w:val="000000"/>
                <w:sz w:val="18"/>
                <w:szCs w:val="18"/>
              </w:rPr>
              <w:t>Wireless Push Button</w:t>
            </w:r>
          </w:p>
        </w:tc>
        <w:tc>
          <w:tcPr>
            <w:tcW w:w="3330"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Good Quality; Made in China or Equivalent</w:t>
            </w:r>
          </w:p>
        </w:tc>
        <w:tc>
          <w:tcPr>
            <w:tcW w:w="922" w:type="dxa"/>
            <w:tcBorders>
              <w:top w:val="nil"/>
              <w:left w:val="nil"/>
              <w:bottom w:val="single" w:sz="4" w:space="0" w:color="auto"/>
              <w:right w:val="single" w:sz="4" w:space="0" w:color="auto"/>
            </w:tcBorders>
            <w:shd w:val="clear" w:color="auto" w:fill="auto"/>
            <w:vAlign w:val="center"/>
            <w:hideMark/>
          </w:tcPr>
          <w:p w:rsidR="00213200" w:rsidRPr="00B37B0E" w:rsidRDefault="006967D1" w:rsidP="00213200">
            <w:pPr>
              <w:jc w:val="center"/>
              <w:rPr>
                <w:color w:val="000000"/>
                <w:sz w:val="18"/>
                <w:szCs w:val="18"/>
              </w:rPr>
            </w:pPr>
            <w:r>
              <w:rPr>
                <w:color w:val="000000"/>
                <w:sz w:val="18"/>
                <w:szCs w:val="18"/>
              </w:rPr>
              <w:t>3</w:t>
            </w:r>
          </w:p>
        </w:tc>
        <w:tc>
          <w:tcPr>
            <w:tcW w:w="923"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3</w:t>
            </w:r>
          </w:p>
        </w:tc>
        <w:tc>
          <w:tcPr>
            <w:tcW w:w="1035"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4</w:t>
            </w:r>
          </w:p>
        </w:tc>
        <w:tc>
          <w:tcPr>
            <w:tcW w:w="720" w:type="dxa"/>
            <w:gridSpan w:val="2"/>
            <w:vMerge/>
            <w:tcBorders>
              <w:top w:val="nil"/>
              <w:left w:val="single" w:sz="4" w:space="0" w:color="auto"/>
              <w:bottom w:val="single" w:sz="4"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138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5</w:t>
            </w:r>
          </w:p>
        </w:tc>
        <w:tc>
          <w:tcPr>
            <w:tcW w:w="1985" w:type="dxa"/>
            <w:gridSpan w:val="2"/>
            <w:tcBorders>
              <w:top w:val="nil"/>
              <w:left w:val="nil"/>
              <w:bottom w:val="single" w:sz="4" w:space="0" w:color="auto"/>
              <w:right w:val="single" w:sz="4" w:space="0" w:color="auto"/>
            </w:tcBorders>
            <w:shd w:val="clear" w:color="auto" w:fill="auto"/>
            <w:hideMark/>
          </w:tcPr>
          <w:p w:rsidR="00213200" w:rsidRPr="00B37B0E" w:rsidRDefault="00213200" w:rsidP="00213200">
            <w:pPr>
              <w:rPr>
                <w:color w:val="000000"/>
                <w:sz w:val="18"/>
                <w:szCs w:val="18"/>
              </w:rPr>
            </w:pPr>
            <w:r w:rsidRPr="00B37B0E">
              <w:rPr>
                <w:noProof/>
                <w:color w:val="000000"/>
                <w:sz w:val="18"/>
                <w:szCs w:val="18"/>
              </w:rPr>
              <w:drawing>
                <wp:anchor distT="0" distB="0" distL="114300" distR="114300" simplePos="0" relativeHeight="251674624" behindDoc="0" locked="0" layoutInCell="1" allowOverlap="1" wp14:anchorId="440A6AC7" wp14:editId="5EAF2A89">
                  <wp:simplePos x="0" y="0"/>
                  <wp:positionH relativeFrom="column">
                    <wp:posOffset>485775</wp:posOffset>
                  </wp:positionH>
                  <wp:positionV relativeFrom="paragraph">
                    <wp:posOffset>171450</wp:posOffset>
                  </wp:positionV>
                  <wp:extent cx="647700" cy="609600"/>
                  <wp:effectExtent l="0" t="0" r="0" b="0"/>
                  <wp:wrapNone/>
                  <wp:docPr id="11" name="Picture 11">
                    <a:extLst xmlns:a="http://schemas.openxmlformats.org/drawingml/2006/main">
                      <a:ext uri="{FF2B5EF4-FFF2-40B4-BE49-F238E27FC236}">
                        <a16:creationId xmlns:a16="http://schemas.microsoft.com/office/drawing/2014/main" id="{3DDF1F5E-BAD2-4EC4-9F62-A69A95C78D60}"/>
                      </a:ext>
                    </a:extLst>
                  </wp:docPr>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3DDF1F5E-BAD2-4EC4-9F62-A69A95C78D60}"/>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47951" cy="612143"/>
                          </a:xfrm>
                          <a:prstGeom prst="rect">
                            <a:avLst/>
                          </a:prstGeom>
                        </pic:spPr>
                      </pic:pic>
                    </a:graphicData>
                  </a:graphic>
                  <wp14:sizeRelH relativeFrom="page">
                    <wp14:pctWidth>0</wp14:pctWidth>
                  </wp14:sizeRelH>
                  <wp14:sizeRelV relativeFrom="page">
                    <wp14:pctHeight>0</wp14:pctHeight>
                  </wp14:sizeRelV>
                </wp:anchor>
              </w:drawing>
            </w:r>
            <w:r w:rsidRPr="00B37B0E">
              <w:rPr>
                <w:color w:val="000000"/>
                <w:sz w:val="18"/>
                <w:szCs w:val="18"/>
              </w:rPr>
              <w:t>Exit Button</w:t>
            </w:r>
          </w:p>
        </w:tc>
        <w:tc>
          <w:tcPr>
            <w:tcW w:w="3330"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Model: ABK 800B; Brand: YLI; Made in China or Equivalent</w:t>
            </w:r>
          </w:p>
        </w:tc>
        <w:tc>
          <w:tcPr>
            <w:tcW w:w="922" w:type="dxa"/>
            <w:tcBorders>
              <w:top w:val="nil"/>
              <w:left w:val="nil"/>
              <w:bottom w:val="single" w:sz="4" w:space="0" w:color="auto"/>
              <w:right w:val="single" w:sz="4" w:space="0" w:color="auto"/>
            </w:tcBorders>
            <w:shd w:val="clear" w:color="auto" w:fill="auto"/>
            <w:vAlign w:val="center"/>
            <w:hideMark/>
          </w:tcPr>
          <w:p w:rsidR="00213200" w:rsidRPr="00B37B0E" w:rsidRDefault="006967D1" w:rsidP="00213200">
            <w:pPr>
              <w:jc w:val="center"/>
              <w:rPr>
                <w:color w:val="000000"/>
                <w:sz w:val="18"/>
                <w:szCs w:val="18"/>
              </w:rPr>
            </w:pPr>
            <w:r>
              <w:rPr>
                <w:color w:val="000000"/>
                <w:sz w:val="18"/>
                <w:szCs w:val="18"/>
              </w:rPr>
              <w:t>3</w:t>
            </w:r>
          </w:p>
        </w:tc>
        <w:tc>
          <w:tcPr>
            <w:tcW w:w="923"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3</w:t>
            </w:r>
          </w:p>
        </w:tc>
        <w:tc>
          <w:tcPr>
            <w:tcW w:w="1035"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4</w:t>
            </w:r>
          </w:p>
        </w:tc>
        <w:tc>
          <w:tcPr>
            <w:tcW w:w="720" w:type="dxa"/>
            <w:gridSpan w:val="2"/>
            <w:vMerge/>
            <w:tcBorders>
              <w:top w:val="nil"/>
              <w:left w:val="single" w:sz="4" w:space="0" w:color="auto"/>
              <w:bottom w:val="single" w:sz="4"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42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6</w:t>
            </w:r>
          </w:p>
        </w:tc>
        <w:tc>
          <w:tcPr>
            <w:tcW w:w="1985"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Accessories</w:t>
            </w:r>
          </w:p>
        </w:tc>
        <w:tc>
          <w:tcPr>
            <w:tcW w:w="3330"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Wiring cable, Power Cable, PVC, Flexible pipe, channel, cable clip, tape, screw &amp;, etc. (as required)</w:t>
            </w:r>
          </w:p>
        </w:tc>
        <w:tc>
          <w:tcPr>
            <w:tcW w:w="922" w:type="dxa"/>
            <w:tcBorders>
              <w:top w:val="nil"/>
              <w:left w:val="nil"/>
              <w:bottom w:val="single" w:sz="4" w:space="0" w:color="auto"/>
              <w:right w:val="single" w:sz="4" w:space="0" w:color="auto"/>
            </w:tcBorders>
            <w:shd w:val="clear" w:color="auto" w:fill="auto"/>
            <w:vAlign w:val="center"/>
            <w:hideMark/>
          </w:tcPr>
          <w:p w:rsidR="00213200" w:rsidRPr="00B37B0E" w:rsidRDefault="006967D1" w:rsidP="00213200">
            <w:pPr>
              <w:jc w:val="center"/>
              <w:rPr>
                <w:color w:val="000000"/>
                <w:sz w:val="18"/>
                <w:szCs w:val="18"/>
              </w:rPr>
            </w:pPr>
            <w:r>
              <w:rPr>
                <w:color w:val="000000"/>
                <w:sz w:val="18"/>
                <w:szCs w:val="18"/>
              </w:rPr>
              <w:t>3</w:t>
            </w:r>
          </w:p>
        </w:tc>
        <w:tc>
          <w:tcPr>
            <w:tcW w:w="923"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3</w:t>
            </w:r>
          </w:p>
        </w:tc>
        <w:tc>
          <w:tcPr>
            <w:tcW w:w="1035" w:type="dxa"/>
            <w:gridSpan w:val="3"/>
            <w:tcBorders>
              <w:top w:val="nil"/>
              <w:left w:val="nil"/>
              <w:bottom w:val="single" w:sz="4"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4</w:t>
            </w:r>
          </w:p>
        </w:tc>
        <w:tc>
          <w:tcPr>
            <w:tcW w:w="720" w:type="dxa"/>
            <w:gridSpan w:val="2"/>
            <w:vMerge/>
            <w:tcBorders>
              <w:top w:val="nil"/>
              <w:left w:val="single" w:sz="4" w:space="0" w:color="auto"/>
              <w:bottom w:val="single" w:sz="4" w:space="0" w:color="000000"/>
              <w:right w:val="single" w:sz="4" w:space="0" w:color="auto"/>
            </w:tcBorders>
            <w:vAlign w:val="center"/>
            <w:hideMark/>
          </w:tcPr>
          <w:p w:rsidR="00213200" w:rsidRPr="00B37B0E" w:rsidRDefault="00213200" w:rsidP="00213200">
            <w:pPr>
              <w:rPr>
                <w:color w:val="000000"/>
                <w:sz w:val="18"/>
                <w:szCs w:val="18"/>
              </w:rPr>
            </w:pPr>
          </w:p>
        </w:tc>
      </w:tr>
      <w:tr w:rsidR="00213200" w:rsidRPr="0034122C" w:rsidTr="004515AE">
        <w:trPr>
          <w:gridAfter w:val="1"/>
          <w:wAfter w:w="326" w:type="dxa"/>
          <w:trHeight w:val="300"/>
        </w:trPr>
        <w:tc>
          <w:tcPr>
            <w:tcW w:w="620" w:type="dxa"/>
            <w:tcBorders>
              <w:top w:val="nil"/>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7</w:t>
            </w:r>
          </w:p>
        </w:tc>
        <w:tc>
          <w:tcPr>
            <w:tcW w:w="1985"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Installation Device</w:t>
            </w:r>
          </w:p>
        </w:tc>
        <w:tc>
          <w:tcPr>
            <w:tcW w:w="3330" w:type="dxa"/>
            <w:gridSpan w:val="2"/>
            <w:tcBorders>
              <w:top w:val="nil"/>
              <w:left w:val="nil"/>
              <w:bottom w:val="nil"/>
              <w:right w:val="single" w:sz="4" w:space="0" w:color="auto"/>
            </w:tcBorders>
            <w:shd w:val="clear" w:color="auto" w:fill="auto"/>
            <w:vAlign w:val="center"/>
            <w:hideMark/>
          </w:tcPr>
          <w:p w:rsidR="00213200" w:rsidRPr="00B37B0E" w:rsidRDefault="00C441A2" w:rsidP="00213200">
            <w:pPr>
              <w:rPr>
                <w:color w:val="000000"/>
                <w:sz w:val="18"/>
                <w:szCs w:val="18"/>
              </w:rPr>
            </w:pPr>
            <w:r>
              <w:rPr>
                <w:color w:val="000000"/>
                <w:sz w:val="18"/>
                <w:szCs w:val="18"/>
              </w:rPr>
              <w:t>Mentioned</w:t>
            </w:r>
            <w:r w:rsidR="00213200" w:rsidRPr="00B37B0E">
              <w:rPr>
                <w:color w:val="000000"/>
                <w:sz w:val="18"/>
                <w:szCs w:val="18"/>
              </w:rPr>
              <w:t xml:space="preserve"> by the bidder</w:t>
            </w:r>
          </w:p>
        </w:tc>
        <w:tc>
          <w:tcPr>
            <w:tcW w:w="922" w:type="dxa"/>
            <w:tcBorders>
              <w:top w:val="nil"/>
              <w:left w:val="nil"/>
              <w:bottom w:val="nil"/>
              <w:right w:val="single" w:sz="4" w:space="0" w:color="auto"/>
            </w:tcBorders>
            <w:shd w:val="clear" w:color="auto" w:fill="auto"/>
            <w:vAlign w:val="center"/>
            <w:hideMark/>
          </w:tcPr>
          <w:p w:rsidR="00213200" w:rsidRPr="00B37B0E" w:rsidRDefault="006967D1" w:rsidP="00213200">
            <w:pPr>
              <w:jc w:val="center"/>
              <w:rPr>
                <w:color w:val="000000"/>
                <w:sz w:val="18"/>
                <w:szCs w:val="18"/>
              </w:rPr>
            </w:pPr>
            <w:r>
              <w:rPr>
                <w:color w:val="000000"/>
                <w:sz w:val="18"/>
                <w:szCs w:val="18"/>
              </w:rPr>
              <w:t>3</w:t>
            </w:r>
          </w:p>
        </w:tc>
        <w:tc>
          <w:tcPr>
            <w:tcW w:w="923" w:type="dxa"/>
            <w:gridSpan w:val="3"/>
            <w:tcBorders>
              <w:top w:val="nil"/>
              <w:left w:val="nil"/>
              <w:bottom w:val="nil"/>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3</w:t>
            </w:r>
          </w:p>
        </w:tc>
        <w:tc>
          <w:tcPr>
            <w:tcW w:w="1035" w:type="dxa"/>
            <w:gridSpan w:val="3"/>
            <w:tcBorders>
              <w:top w:val="nil"/>
              <w:left w:val="nil"/>
              <w:bottom w:val="nil"/>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4</w:t>
            </w:r>
          </w:p>
        </w:tc>
        <w:tc>
          <w:tcPr>
            <w:tcW w:w="720" w:type="dxa"/>
            <w:gridSpan w:val="2"/>
            <w:tcBorders>
              <w:top w:val="nil"/>
              <w:left w:val="nil"/>
              <w:bottom w:val="single" w:sz="4" w:space="0" w:color="auto"/>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Nodes</w:t>
            </w:r>
          </w:p>
        </w:tc>
      </w:tr>
      <w:tr w:rsidR="00213200" w:rsidRPr="0034122C" w:rsidTr="007428C8">
        <w:trPr>
          <w:gridAfter w:val="1"/>
          <w:wAfter w:w="326" w:type="dxa"/>
          <w:trHeight w:val="125"/>
        </w:trPr>
        <w:tc>
          <w:tcPr>
            <w:tcW w:w="620" w:type="dxa"/>
            <w:tcBorders>
              <w:top w:val="single" w:sz="4" w:space="0" w:color="auto"/>
              <w:left w:val="nil"/>
              <w:bottom w:val="single" w:sz="4" w:space="0" w:color="auto"/>
              <w:right w:val="nil"/>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1985" w:type="dxa"/>
            <w:gridSpan w:val="2"/>
            <w:tcBorders>
              <w:top w:val="single" w:sz="4" w:space="0" w:color="auto"/>
              <w:left w:val="nil"/>
              <w:bottom w:val="single" w:sz="4" w:space="0" w:color="auto"/>
              <w:right w:val="nil"/>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 </w:t>
            </w:r>
          </w:p>
        </w:tc>
        <w:tc>
          <w:tcPr>
            <w:tcW w:w="3330" w:type="dxa"/>
            <w:gridSpan w:val="2"/>
            <w:tcBorders>
              <w:top w:val="single" w:sz="4" w:space="0" w:color="auto"/>
              <w:left w:val="nil"/>
              <w:bottom w:val="single" w:sz="4" w:space="0" w:color="auto"/>
              <w:right w:val="nil"/>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 </w:t>
            </w:r>
          </w:p>
        </w:tc>
        <w:tc>
          <w:tcPr>
            <w:tcW w:w="2880" w:type="dxa"/>
            <w:gridSpan w:val="7"/>
            <w:tcBorders>
              <w:top w:val="single" w:sz="4" w:space="0" w:color="auto"/>
              <w:left w:val="nil"/>
              <w:bottom w:val="single" w:sz="4" w:space="0" w:color="auto"/>
              <w:right w:val="nil"/>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 </w:t>
            </w:r>
          </w:p>
        </w:tc>
        <w:tc>
          <w:tcPr>
            <w:tcW w:w="720" w:type="dxa"/>
            <w:gridSpan w:val="2"/>
            <w:tcBorders>
              <w:top w:val="nil"/>
              <w:left w:val="nil"/>
              <w:bottom w:val="single" w:sz="4" w:space="0" w:color="auto"/>
              <w:right w:val="nil"/>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 </w:t>
            </w:r>
          </w:p>
        </w:tc>
      </w:tr>
      <w:tr w:rsidR="00213200" w:rsidRPr="0034122C" w:rsidTr="007428C8">
        <w:trPr>
          <w:gridAfter w:val="1"/>
          <w:wAfter w:w="326" w:type="dxa"/>
          <w:trHeight w:val="435"/>
        </w:trPr>
        <w:tc>
          <w:tcPr>
            <w:tcW w:w="620"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rsidR="00213200" w:rsidRPr="00B37B0E" w:rsidRDefault="00213200" w:rsidP="00213200">
            <w:pPr>
              <w:jc w:val="center"/>
              <w:rPr>
                <w:b/>
                <w:bCs/>
                <w:color w:val="000000"/>
                <w:sz w:val="18"/>
                <w:szCs w:val="18"/>
              </w:rPr>
            </w:pPr>
            <w:r w:rsidRPr="00B37B0E">
              <w:rPr>
                <w:b/>
                <w:bCs/>
                <w:color w:val="000000"/>
                <w:sz w:val="18"/>
                <w:szCs w:val="18"/>
              </w:rPr>
              <w:t>S/L</w:t>
            </w:r>
          </w:p>
        </w:tc>
        <w:tc>
          <w:tcPr>
            <w:tcW w:w="1985" w:type="dxa"/>
            <w:gridSpan w:val="2"/>
            <w:tcBorders>
              <w:top w:val="single" w:sz="4" w:space="0" w:color="auto"/>
              <w:left w:val="nil"/>
              <w:bottom w:val="single" w:sz="8" w:space="0" w:color="auto"/>
              <w:right w:val="single" w:sz="4" w:space="0" w:color="auto"/>
            </w:tcBorders>
            <w:shd w:val="clear" w:color="auto" w:fill="auto"/>
            <w:noWrap/>
            <w:vAlign w:val="center"/>
            <w:hideMark/>
          </w:tcPr>
          <w:p w:rsidR="00213200" w:rsidRPr="00B37B0E" w:rsidRDefault="00213200" w:rsidP="00213200">
            <w:pPr>
              <w:rPr>
                <w:b/>
                <w:bCs/>
                <w:color w:val="000000"/>
                <w:sz w:val="18"/>
                <w:szCs w:val="18"/>
              </w:rPr>
            </w:pPr>
            <w:r w:rsidRPr="00B37B0E">
              <w:rPr>
                <w:b/>
                <w:bCs/>
                <w:color w:val="000000"/>
                <w:sz w:val="18"/>
                <w:szCs w:val="18"/>
              </w:rPr>
              <w:t>Items</w:t>
            </w:r>
          </w:p>
        </w:tc>
        <w:tc>
          <w:tcPr>
            <w:tcW w:w="3330" w:type="dxa"/>
            <w:gridSpan w:val="2"/>
            <w:tcBorders>
              <w:top w:val="single" w:sz="4" w:space="0" w:color="auto"/>
              <w:left w:val="nil"/>
              <w:bottom w:val="single" w:sz="8" w:space="0" w:color="auto"/>
              <w:right w:val="single" w:sz="4" w:space="0" w:color="auto"/>
            </w:tcBorders>
            <w:shd w:val="clear" w:color="auto" w:fill="auto"/>
            <w:noWrap/>
            <w:vAlign w:val="center"/>
            <w:hideMark/>
          </w:tcPr>
          <w:p w:rsidR="00213200" w:rsidRPr="00B37B0E" w:rsidRDefault="00213200" w:rsidP="00213200">
            <w:pPr>
              <w:rPr>
                <w:b/>
                <w:bCs/>
                <w:color w:val="000000"/>
                <w:sz w:val="18"/>
                <w:szCs w:val="18"/>
              </w:rPr>
            </w:pPr>
            <w:r w:rsidRPr="00B37B0E">
              <w:rPr>
                <w:b/>
                <w:bCs/>
                <w:color w:val="000000"/>
                <w:sz w:val="18"/>
                <w:szCs w:val="18"/>
              </w:rPr>
              <w:t>Descriptions</w:t>
            </w:r>
          </w:p>
        </w:tc>
        <w:tc>
          <w:tcPr>
            <w:tcW w:w="922" w:type="dxa"/>
            <w:tcBorders>
              <w:top w:val="single" w:sz="4" w:space="0" w:color="auto"/>
              <w:left w:val="nil"/>
              <w:bottom w:val="single" w:sz="8" w:space="0" w:color="auto"/>
              <w:right w:val="single" w:sz="4" w:space="0" w:color="auto"/>
            </w:tcBorders>
            <w:shd w:val="clear" w:color="auto" w:fill="auto"/>
            <w:vAlign w:val="center"/>
            <w:hideMark/>
          </w:tcPr>
          <w:p w:rsidR="00213200" w:rsidRPr="00B37B0E" w:rsidRDefault="00213200" w:rsidP="00213200">
            <w:pPr>
              <w:jc w:val="center"/>
              <w:rPr>
                <w:b/>
                <w:bCs/>
                <w:color w:val="000000"/>
                <w:sz w:val="18"/>
                <w:szCs w:val="18"/>
              </w:rPr>
            </w:pPr>
            <w:r>
              <w:rPr>
                <w:b/>
                <w:bCs/>
                <w:color w:val="000000"/>
                <w:sz w:val="18"/>
                <w:szCs w:val="18"/>
              </w:rPr>
              <w:t>Urban (</w:t>
            </w:r>
            <w:r w:rsidRPr="00B37B0E">
              <w:rPr>
                <w:b/>
                <w:bCs/>
                <w:color w:val="000000"/>
                <w:sz w:val="18"/>
                <w:szCs w:val="18"/>
              </w:rPr>
              <w:t>Qty.</w:t>
            </w:r>
            <w:r>
              <w:rPr>
                <w:b/>
                <w:bCs/>
                <w:color w:val="000000"/>
                <w:sz w:val="18"/>
                <w:szCs w:val="18"/>
              </w:rPr>
              <w:t>)</w:t>
            </w:r>
          </w:p>
        </w:tc>
        <w:tc>
          <w:tcPr>
            <w:tcW w:w="923" w:type="dxa"/>
            <w:gridSpan w:val="3"/>
            <w:tcBorders>
              <w:top w:val="single" w:sz="4" w:space="0" w:color="auto"/>
              <w:left w:val="nil"/>
              <w:bottom w:val="single" w:sz="8" w:space="0" w:color="auto"/>
              <w:right w:val="single" w:sz="4" w:space="0" w:color="auto"/>
            </w:tcBorders>
            <w:shd w:val="clear" w:color="auto" w:fill="auto"/>
            <w:vAlign w:val="center"/>
          </w:tcPr>
          <w:p w:rsidR="00213200" w:rsidRPr="00B37B0E" w:rsidRDefault="00213200" w:rsidP="00213200">
            <w:pPr>
              <w:jc w:val="center"/>
              <w:rPr>
                <w:b/>
                <w:bCs/>
                <w:color w:val="000000"/>
                <w:sz w:val="18"/>
                <w:szCs w:val="18"/>
              </w:rPr>
            </w:pPr>
            <w:r>
              <w:rPr>
                <w:b/>
                <w:bCs/>
                <w:color w:val="000000"/>
                <w:sz w:val="18"/>
                <w:szCs w:val="18"/>
              </w:rPr>
              <w:t>Rural (</w:t>
            </w:r>
            <w:r w:rsidRPr="00B37B0E">
              <w:rPr>
                <w:b/>
                <w:bCs/>
                <w:color w:val="000000"/>
                <w:sz w:val="18"/>
                <w:szCs w:val="18"/>
              </w:rPr>
              <w:t>Qty.</w:t>
            </w:r>
            <w:r>
              <w:rPr>
                <w:b/>
                <w:bCs/>
                <w:color w:val="000000"/>
                <w:sz w:val="18"/>
                <w:szCs w:val="18"/>
              </w:rPr>
              <w:t>)</w:t>
            </w:r>
          </w:p>
        </w:tc>
        <w:tc>
          <w:tcPr>
            <w:tcW w:w="1035" w:type="dxa"/>
            <w:gridSpan w:val="3"/>
            <w:tcBorders>
              <w:top w:val="single" w:sz="4" w:space="0" w:color="auto"/>
              <w:left w:val="nil"/>
              <w:bottom w:val="single" w:sz="8" w:space="0" w:color="auto"/>
              <w:right w:val="single" w:sz="4" w:space="0" w:color="auto"/>
            </w:tcBorders>
            <w:shd w:val="clear" w:color="auto" w:fill="auto"/>
            <w:vAlign w:val="center"/>
          </w:tcPr>
          <w:p w:rsidR="00213200" w:rsidRDefault="00213200" w:rsidP="00213200">
            <w:pPr>
              <w:jc w:val="center"/>
              <w:rPr>
                <w:b/>
                <w:bCs/>
                <w:color w:val="000000"/>
                <w:sz w:val="18"/>
                <w:szCs w:val="18"/>
              </w:rPr>
            </w:pPr>
            <w:r>
              <w:rPr>
                <w:b/>
                <w:bCs/>
                <w:color w:val="000000"/>
                <w:sz w:val="18"/>
                <w:szCs w:val="18"/>
              </w:rPr>
              <w:t>Sub</w:t>
            </w:r>
          </w:p>
          <w:p w:rsidR="00213200" w:rsidRPr="00B37B0E" w:rsidRDefault="00213200" w:rsidP="00213200">
            <w:pPr>
              <w:jc w:val="center"/>
              <w:rPr>
                <w:b/>
                <w:bCs/>
                <w:color w:val="000000"/>
                <w:sz w:val="18"/>
                <w:szCs w:val="18"/>
              </w:rPr>
            </w:pPr>
            <w:r>
              <w:rPr>
                <w:b/>
                <w:bCs/>
                <w:color w:val="000000"/>
                <w:sz w:val="18"/>
                <w:szCs w:val="18"/>
              </w:rPr>
              <w:t xml:space="preserve"> (Qty.)</w:t>
            </w:r>
          </w:p>
        </w:tc>
        <w:tc>
          <w:tcPr>
            <w:tcW w:w="720" w:type="dxa"/>
            <w:gridSpan w:val="2"/>
            <w:tcBorders>
              <w:top w:val="single" w:sz="4" w:space="0" w:color="auto"/>
              <w:left w:val="nil"/>
              <w:bottom w:val="single" w:sz="8" w:space="0" w:color="auto"/>
              <w:right w:val="single" w:sz="4" w:space="0" w:color="auto"/>
            </w:tcBorders>
            <w:shd w:val="clear" w:color="auto" w:fill="auto"/>
            <w:vAlign w:val="center"/>
            <w:hideMark/>
          </w:tcPr>
          <w:p w:rsidR="00213200" w:rsidRPr="00B37B0E" w:rsidRDefault="00213200" w:rsidP="00213200">
            <w:pPr>
              <w:jc w:val="center"/>
              <w:rPr>
                <w:b/>
                <w:bCs/>
                <w:color w:val="000000"/>
                <w:sz w:val="18"/>
                <w:szCs w:val="18"/>
              </w:rPr>
            </w:pPr>
            <w:r w:rsidRPr="00B37B0E">
              <w:rPr>
                <w:b/>
                <w:bCs/>
                <w:color w:val="000000"/>
                <w:sz w:val="18"/>
                <w:szCs w:val="18"/>
              </w:rPr>
              <w:t>Unit (s)</w:t>
            </w:r>
          </w:p>
        </w:tc>
      </w:tr>
      <w:tr w:rsidR="00213200" w:rsidRPr="0034122C" w:rsidTr="004515AE">
        <w:trPr>
          <w:gridAfter w:val="1"/>
          <w:wAfter w:w="326" w:type="dxa"/>
          <w:trHeight w:val="315"/>
        </w:trPr>
        <w:tc>
          <w:tcPr>
            <w:tcW w:w="620" w:type="dxa"/>
            <w:tcBorders>
              <w:top w:val="nil"/>
              <w:left w:val="single" w:sz="4" w:space="0" w:color="auto"/>
              <w:bottom w:val="single" w:sz="8" w:space="0" w:color="auto"/>
              <w:right w:val="nil"/>
            </w:tcBorders>
            <w:shd w:val="clear" w:color="auto" w:fill="auto"/>
            <w:noWrap/>
            <w:vAlign w:val="center"/>
            <w:hideMark/>
          </w:tcPr>
          <w:p w:rsidR="00213200" w:rsidRPr="00B37B0E" w:rsidRDefault="00213200" w:rsidP="00213200">
            <w:pPr>
              <w:jc w:val="center"/>
              <w:rPr>
                <w:b/>
                <w:bCs/>
                <w:color w:val="000000"/>
                <w:sz w:val="18"/>
                <w:szCs w:val="18"/>
              </w:rPr>
            </w:pPr>
            <w:r w:rsidRPr="00B37B0E">
              <w:rPr>
                <w:b/>
                <w:bCs/>
                <w:color w:val="000000"/>
                <w:sz w:val="18"/>
                <w:szCs w:val="18"/>
              </w:rPr>
              <w:t>C.</w:t>
            </w:r>
          </w:p>
        </w:tc>
        <w:tc>
          <w:tcPr>
            <w:tcW w:w="1985" w:type="dxa"/>
            <w:gridSpan w:val="2"/>
            <w:tcBorders>
              <w:top w:val="nil"/>
              <w:left w:val="nil"/>
              <w:bottom w:val="single" w:sz="8" w:space="0" w:color="auto"/>
              <w:right w:val="nil"/>
            </w:tcBorders>
            <w:shd w:val="clear" w:color="auto" w:fill="auto"/>
            <w:noWrap/>
            <w:vAlign w:val="center"/>
            <w:hideMark/>
          </w:tcPr>
          <w:p w:rsidR="00213200" w:rsidRPr="00B37B0E" w:rsidRDefault="00213200" w:rsidP="00213200">
            <w:pPr>
              <w:rPr>
                <w:b/>
                <w:bCs/>
                <w:color w:val="000000"/>
                <w:sz w:val="18"/>
                <w:szCs w:val="18"/>
              </w:rPr>
            </w:pPr>
            <w:r w:rsidRPr="00B37B0E">
              <w:rPr>
                <w:b/>
                <w:bCs/>
                <w:color w:val="000000"/>
                <w:sz w:val="18"/>
                <w:szCs w:val="18"/>
              </w:rPr>
              <w:t>Attendance System</w:t>
            </w:r>
          </w:p>
        </w:tc>
        <w:tc>
          <w:tcPr>
            <w:tcW w:w="3330" w:type="dxa"/>
            <w:gridSpan w:val="2"/>
            <w:tcBorders>
              <w:top w:val="nil"/>
              <w:left w:val="nil"/>
              <w:bottom w:val="single" w:sz="8" w:space="0" w:color="auto"/>
              <w:right w:val="nil"/>
            </w:tcBorders>
            <w:shd w:val="clear" w:color="auto" w:fill="auto"/>
            <w:noWrap/>
            <w:vAlign w:val="center"/>
            <w:hideMark/>
          </w:tcPr>
          <w:p w:rsidR="00213200" w:rsidRPr="00B37B0E" w:rsidRDefault="00213200" w:rsidP="00213200">
            <w:pPr>
              <w:rPr>
                <w:b/>
                <w:bCs/>
                <w:color w:val="000000"/>
                <w:sz w:val="18"/>
                <w:szCs w:val="18"/>
              </w:rPr>
            </w:pPr>
            <w:r w:rsidRPr="00B37B0E">
              <w:rPr>
                <w:b/>
                <w:bCs/>
                <w:color w:val="000000"/>
                <w:sz w:val="18"/>
                <w:szCs w:val="18"/>
              </w:rPr>
              <w:t> </w:t>
            </w:r>
          </w:p>
        </w:tc>
        <w:tc>
          <w:tcPr>
            <w:tcW w:w="2880" w:type="dxa"/>
            <w:gridSpan w:val="7"/>
            <w:tcBorders>
              <w:top w:val="nil"/>
              <w:left w:val="nil"/>
              <w:bottom w:val="single" w:sz="8" w:space="0" w:color="auto"/>
              <w:right w:val="nil"/>
            </w:tcBorders>
            <w:shd w:val="clear" w:color="auto" w:fill="auto"/>
            <w:vAlign w:val="center"/>
            <w:hideMark/>
          </w:tcPr>
          <w:p w:rsidR="00213200" w:rsidRPr="00B37B0E" w:rsidRDefault="00213200" w:rsidP="00213200">
            <w:pPr>
              <w:jc w:val="center"/>
              <w:rPr>
                <w:b/>
                <w:bCs/>
                <w:color w:val="000000"/>
                <w:sz w:val="18"/>
                <w:szCs w:val="18"/>
              </w:rPr>
            </w:pPr>
            <w:r w:rsidRPr="00B37B0E">
              <w:rPr>
                <w:b/>
                <w:bCs/>
                <w:color w:val="000000"/>
                <w:sz w:val="18"/>
                <w:szCs w:val="18"/>
              </w:rPr>
              <w:t> </w:t>
            </w:r>
          </w:p>
        </w:tc>
        <w:tc>
          <w:tcPr>
            <w:tcW w:w="720" w:type="dxa"/>
            <w:gridSpan w:val="2"/>
            <w:tcBorders>
              <w:top w:val="nil"/>
              <w:left w:val="nil"/>
              <w:bottom w:val="single" w:sz="8" w:space="0" w:color="auto"/>
              <w:right w:val="single" w:sz="4" w:space="0" w:color="auto"/>
            </w:tcBorders>
            <w:shd w:val="clear" w:color="auto" w:fill="auto"/>
            <w:vAlign w:val="center"/>
            <w:hideMark/>
          </w:tcPr>
          <w:p w:rsidR="00213200" w:rsidRPr="00B37B0E" w:rsidRDefault="00213200" w:rsidP="00213200">
            <w:pPr>
              <w:jc w:val="center"/>
              <w:rPr>
                <w:b/>
                <w:bCs/>
                <w:color w:val="000000"/>
                <w:sz w:val="18"/>
                <w:szCs w:val="18"/>
              </w:rPr>
            </w:pPr>
            <w:r w:rsidRPr="00B37B0E">
              <w:rPr>
                <w:b/>
                <w:bCs/>
                <w:color w:val="000000"/>
                <w:sz w:val="18"/>
                <w:szCs w:val="18"/>
              </w:rPr>
              <w:t> </w:t>
            </w:r>
          </w:p>
        </w:tc>
      </w:tr>
      <w:tr w:rsidR="00213200" w:rsidRPr="0034122C" w:rsidTr="004515AE">
        <w:trPr>
          <w:gridAfter w:val="1"/>
          <w:wAfter w:w="326" w:type="dxa"/>
          <w:trHeight w:val="840"/>
        </w:trPr>
        <w:tc>
          <w:tcPr>
            <w:tcW w:w="620" w:type="dxa"/>
            <w:tcBorders>
              <w:top w:val="single" w:sz="4" w:space="0" w:color="auto"/>
              <w:left w:val="single" w:sz="4" w:space="0" w:color="auto"/>
              <w:bottom w:val="nil"/>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1</w:t>
            </w:r>
          </w:p>
        </w:tc>
        <w:tc>
          <w:tcPr>
            <w:tcW w:w="1985" w:type="dxa"/>
            <w:gridSpan w:val="2"/>
            <w:tcBorders>
              <w:top w:val="single" w:sz="4" w:space="0" w:color="auto"/>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ZKTeco F18 Time Attendance</w:t>
            </w:r>
          </w:p>
        </w:tc>
        <w:tc>
          <w:tcPr>
            <w:tcW w:w="3330" w:type="dxa"/>
            <w:gridSpan w:val="2"/>
            <w:tcBorders>
              <w:top w:val="single" w:sz="4" w:space="0" w:color="auto"/>
              <w:left w:val="nil"/>
              <w:bottom w:val="nil"/>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Features: • Model: ZK F18 • Less than 1-second user recognition • Stores 3000 fingerprint templates and 30,000 transactions • Reads fingerprint and/or RFID cards. • Built-in Serial and Ethernet ports</w:t>
            </w:r>
          </w:p>
        </w:tc>
        <w:tc>
          <w:tcPr>
            <w:tcW w:w="922" w:type="dxa"/>
            <w:tcBorders>
              <w:top w:val="single" w:sz="4" w:space="0" w:color="auto"/>
              <w:left w:val="nil"/>
              <w:bottom w:val="nil"/>
              <w:right w:val="single" w:sz="4" w:space="0" w:color="auto"/>
            </w:tcBorders>
            <w:shd w:val="clear" w:color="auto" w:fill="auto"/>
            <w:vAlign w:val="center"/>
            <w:hideMark/>
          </w:tcPr>
          <w:p w:rsidR="00213200" w:rsidRPr="00B37B0E" w:rsidRDefault="006967D1" w:rsidP="00213200">
            <w:pPr>
              <w:jc w:val="center"/>
              <w:rPr>
                <w:color w:val="000000"/>
                <w:sz w:val="18"/>
                <w:szCs w:val="18"/>
              </w:rPr>
            </w:pPr>
            <w:r>
              <w:rPr>
                <w:color w:val="000000"/>
                <w:sz w:val="18"/>
                <w:szCs w:val="18"/>
              </w:rPr>
              <w:t>3</w:t>
            </w:r>
          </w:p>
        </w:tc>
        <w:tc>
          <w:tcPr>
            <w:tcW w:w="923" w:type="dxa"/>
            <w:gridSpan w:val="3"/>
            <w:tcBorders>
              <w:top w:val="single" w:sz="4" w:space="0" w:color="auto"/>
              <w:left w:val="nil"/>
              <w:bottom w:val="nil"/>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3</w:t>
            </w:r>
          </w:p>
        </w:tc>
        <w:tc>
          <w:tcPr>
            <w:tcW w:w="1035" w:type="dxa"/>
            <w:gridSpan w:val="3"/>
            <w:tcBorders>
              <w:top w:val="single" w:sz="4" w:space="0" w:color="auto"/>
              <w:left w:val="nil"/>
              <w:bottom w:val="nil"/>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4</w:t>
            </w:r>
          </w:p>
        </w:tc>
        <w:tc>
          <w:tcPr>
            <w:tcW w:w="720" w:type="dxa"/>
            <w:gridSpan w:val="2"/>
            <w:tcBorders>
              <w:top w:val="nil"/>
              <w:left w:val="nil"/>
              <w:bottom w:val="nil"/>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Nos</w:t>
            </w:r>
          </w:p>
        </w:tc>
      </w:tr>
      <w:tr w:rsidR="00213200" w:rsidRPr="0034122C" w:rsidTr="004515AE">
        <w:trPr>
          <w:gridAfter w:val="1"/>
          <w:wAfter w:w="326" w:type="dxa"/>
          <w:trHeight w:val="855"/>
        </w:trPr>
        <w:tc>
          <w:tcPr>
            <w:tcW w:w="620"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rsidR="00213200" w:rsidRPr="00B37B0E" w:rsidRDefault="00213200" w:rsidP="00213200">
            <w:pPr>
              <w:jc w:val="center"/>
              <w:rPr>
                <w:color w:val="000000"/>
                <w:sz w:val="18"/>
                <w:szCs w:val="18"/>
              </w:rPr>
            </w:pPr>
            <w:r w:rsidRPr="00B37B0E">
              <w:rPr>
                <w:color w:val="000000"/>
                <w:sz w:val="18"/>
                <w:szCs w:val="18"/>
              </w:rPr>
              <w:t>2</w:t>
            </w:r>
          </w:p>
        </w:tc>
        <w:tc>
          <w:tcPr>
            <w:tcW w:w="1985" w:type="dxa"/>
            <w:gridSpan w:val="2"/>
            <w:tcBorders>
              <w:top w:val="single" w:sz="4" w:space="0" w:color="auto"/>
              <w:left w:val="nil"/>
              <w:bottom w:val="single" w:sz="8" w:space="0" w:color="auto"/>
              <w:right w:val="single" w:sz="4" w:space="0" w:color="auto"/>
            </w:tcBorders>
            <w:shd w:val="clear" w:color="auto" w:fill="auto"/>
            <w:vAlign w:val="center"/>
            <w:hideMark/>
          </w:tcPr>
          <w:p w:rsidR="00213200" w:rsidRPr="00B37B0E" w:rsidRDefault="00213200" w:rsidP="00213200">
            <w:pPr>
              <w:rPr>
                <w:color w:val="000000"/>
                <w:sz w:val="18"/>
                <w:szCs w:val="18"/>
              </w:rPr>
            </w:pPr>
            <w:r w:rsidRPr="00B37B0E">
              <w:rPr>
                <w:color w:val="000000"/>
                <w:sz w:val="18"/>
                <w:szCs w:val="18"/>
              </w:rPr>
              <w:t>Installation of Access control and attendance Device, Configuration, Data Entry, and finger Entry.</w:t>
            </w:r>
          </w:p>
        </w:tc>
        <w:tc>
          <w:tcPr>
            <w:tcW w:w="3330" w:type="dxa"/>
            <w:gridSpan w:val="2"/>
            <w:tcBorders>
              <w:top w:val="single" w:sz="4" w:space="0" w:color="auto"/>
              <w:left w:val="nil"/>
              <w:bottom w:val="single" w:sz="8" w:space="0" w:color="auto"/>
              <w:right w:val="single" w:sz="4" w:space="0" w:color="auto"/>
            </w:tcBorders>
            <w:shd w:val="clear" w:color="auto" w:fill="auto"/>
            <w:vAlign w:val="center"/>
            <w:hideMark/>
          </w:tcPr>
          <w:p w:rsidR="00213200" w:rsidRPr="00B37B0E" w:rsidRDefault="00C441A2" w:rsidP="00213200">
            <w:pPr>
              <w:rPr>
                <w:color w:val="000000"/>
                <w:sz w:val="18"/>
                <w:szCs w:val="18"/>
              </w:rPr>
            </w:pPr>
            <w:r>
              <w:rPr>
                <w:color w:val="000000"/>
                <w:sz w:val="18"/>
                <w:szCs w:val="18"/>
              </w:rPr>
              <w:t>Mentioned</w:t>
            </w:r>
            <w:r w:rsidR="00213200" w:rsidRPr="00B37B0E">
              <w:rPr>
                <w:color w:val="000000"/>
                <w:sz w:val="18"/>
                <w:szCs w:val="18"/>
              </w:rPr>
              <w:t xml:space="preserve"> by the bidder</w:t>
            </w:r>
          </w:p>
        </w:tc>
        <w:tc>
          <w:tcPr>
            <w:tcW w:w="922" w:type="dxa"/>
            <w:tcBorders>
              <w:top w:val="single" w:sz="4" w:space="0" w:color="auto"/>
              <w:left w:val="nil"/>
              <w:bottom w:val="single" w:sz="8" w:space="0" w:color="auto"/>
              <w:right w:val="single" w:sz="4" w:space="0" w:color="auto"/>
            </w:tcBorders>
            <w:shd w:val="clear" w:color="auto" w:fill="auto"/>
            <w:vAlign w:val="center"/>
            <w:hideMark/>
          </w:tcPr>
          <w:p w:rsidR="00213200" w:rsidRPr="00B37B0E" w:rsidRDefault="006967D1" w:rsidP="00213200">
            <w:pPr>
              <w:jc w:val="center"/>
              <w:rPr>
                <w:color w:val="000000"/>
                <w:sz w:val="18"/>
                <w:szCs w:val="18"/>
              </w:rPr>
            </w:pPr>
            <w:r>
              <w:rPr>
                <w:color w:val="000000"/>
                <w:sz w:val="18"/>
                <w:szCs w:val="18"/>
              </w:rPr>
              <w:t>3</w:t>
            </w:r>
          </w:p>
        </w:tc>
        <w:tc>
          <w:tcPr>
            <w:tcW w:w="923" w:type="dxa"/>
            <w:gridSpan w:val="3"/>
            <w:tcBorders>
              <w:top w:val="single" w:sz="4" w:space="0" w:color="auto"/>
              <w:left w:val="nil"/>
              <w:bottom w:val="single" w:sz="8"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3</w:t>
            </w:r>
          </w:p>
        </w:tc>
        <w:tc>
          <w:tcPr>
            <w:tcW w:w="1035" w:type="dxa"/>
            <w:gridSpan w:val="3"/>
            <w:tcBorders>
              <w:top w:val="single" w:sz="4" w:space="0" w:color="auto"/>
              <w:left w:val="nil"/>
              <w:bottom w:val="single" w:sz="8" w:space="0" w:color="auto"/>
              <w:right w:val="single" w:sz="4" w:space="0" w:color="auto"/>
            </w:tcBorders>
            <w:shd w:val="clear" w:color="auto" w:fill="auto"/>
            <w:vAlign w:val="center"/>
          </w:tcPr>
          <w:p w:rsidR="00213200" w:rsidRPr="00B37B0E" w:rsidRDefault="006967D1" w:rsidP="00213200">
            <w:pPr>
              <w:jc w:val="center"/>
              <w:rPr>
                <w:color w:val="000000"/>
                <w:sz w:val="18"/>
                <w:szCs w:val="18"/>
              </w:rPr>
            </w:pPr>
            <w:r>
              <w:rPr>
                <w:color w:val="000000"/>
                <w:sz w:val="18"/>
                <w:szCs w:val="18"/>
              </w:rPr>
              <w:t>4</w:t>
            </w:r>
          </w:p>
        </w:tc>
        <w:tc>
          <w:tcPr>
            <w:tcW w:w="720" w:type="dxa"/>
            <w:gridSpan w:val="2"/>
            <w:tcBorders>
              <w:top w:val="single" w:sz="4" w:space="0" w:color="auto"/>
              <w:left w:val="nil"/>
              <w:bottom w:val="single" w:sz="8" w:space="0" w:color="auto"/>
              <w:right w:val="single" w:sz="4" w:space="0" w:color="auto"/>
            </w:tcBorders>
            <w:shd w:val="clear" w:color="auto" w:fill="auto"/>
            <w:vAlign w:val="center"/>
            <w:hideMark/>
          </w:tcPr>
          <w:p w:rsidR="00213200" w:rsidRPr="00B37B0E" w:rsidRDefault="00213200" w:rsidP="00213200">
            <w:pPr>
              <w:jc w:val="center"/>
              <w:rPr>
                <w:color w:val="000000"/>
                <w:sz w:val="18"/>
                <w:szCs w:val="18"/>
              </w:rPr>
            </w:pPr>
            <w:r w:rsidRPr="00B37B0E">
              <w:rPr>
                <w:color w:val="000000"/>
                <w:sz w:val="18"/>
                <w:szCs w:val="18"/>
              </w:rPr>
              <w:t>Nodes</w:t>
            </w:r>
          </w:p>
        </w:tc>
      </w:tr>
      <w:tr w:rsidR="00213200" w:rsidRPr="0034122C" w:rsidTr="004515AE">
        <w:trPr>
          <w:trHeight w:val="300"/>
        </w:trPr>
        <w:tc>
          <w:tcPr>
            <w:tcW w:w="620" w:type="dxa"/>
            <w:tcBorders>
              <w:top w:val="nil"/>
              <w:left w:val="nil"/>
              <w:bottom w:val="nil"/>
              <w:right w:val="nil"/>
            </w:tcBorders>
            <w:shd w:val="clear" w:color="auto" w:fill="auto"/>
            <w:noWrap/>
            <w:vAlign w:val="bottom"/>
            <w:hideMark/>
          </w:tcPr>
          <w:p w:rsidR="00213200" w:rsidRPr="0034122C" w:rsidRDefault="00213200" w:rsidP="00213200">
            <w:pPr>
              <w:jc w:val="center"/>
              <w:rPr>
                <w:rFonts w:ascii="Tahoma" w:hAnsi="Tahoma" w:cs="Tahoma"/>
                <w:color w:val="000000"/>
                <w:sz w:val="16"/>
                <w:szCs w:val="16"/>
              </w:rPr>
            </w:pPr>
          </w:p>
        </w:tc>
        <w:tc>
          <w:tcPr>
            <w:tcW w:w="1985" w:type="dxa"/>
            <w:gridSpan w:val="2"/>
            <w:tcBorders>
              <w:top w:val="nil"/>
              <w:left w:val="nil"/>
              <w:bottom w:val="nil"/>
              <w:right w:val="nil"/>
            </w:tcBorders>
            <w:shd w:val="clear" w:color="auto" w:fill="auto"/>
            <w:noWrap/>
            <w:vAlign w:val="bottom"/>
            <w:hideMark/>
          </w:tcPr>
          <w:p w:rsidR="00213200" w:rsidRPr="0034122C" w:rsidRDefault="00213200" w:rsidP="00213200">
            <w:pPr>
              <w:rPr>
                <w:sz w:val="20"/>
                <w:szCs w:val="20"/>
              </w:rPr>
            </w:pPr>
          </w:p>
        </w:tc>
        <w:tc>
          <w:tcPr>
            <w:tcW w:w="3330" w:type="dxa"/>
            <w:gridSpan w:val="2"/>
            <w:tcBorders>
              <w:top w:val="nil"/>
              <w:left w:val="nil"/>
              <w:bottom w:val="nil"/>
              <w:right w:val="nil"/>
            </w:tcBorders>
            <w:shd w:val="clear" w:color="auto" w:fill="auto"/>
            <w:noWrap/>
            <w:vAlign w:val="bottom"/>
            <w:hideMark/>
          </w:tcPr>
          <w:p w:rsidR="00213200" w:rsidRPr="0034122C" w:rsidRDefault="00213200" w:rsidP="00213200">
            <w:pPr>
              <w:rPr>
                <w:sz w:val="20"/>
                <w:szCs w:val="20"/>
              </w:rPr>
            </w:pPr>
          </w:p>
        </w:tc>
        <w:tc>
          <w:tcPr>
            <w:tcW w:w="2880" w:type="dxa"/>
            <w:gridSpan w:val="7"/>
            <w:tcBorders>
              <w:top w:val="nil"/>
              <w:left w:val="nil"/>
              <w:bottom w:val="nil"/>
              <w:right w:val="nil"/>
            </w:tcBorders>
            <w:shd w:val="clear" w:color="auto" w:fill="auto"/>
            <w:noWrap/>
            <w:vAlign w:val="bottom"/>
            <w:hideMark/>
          </w:tcPr>
          <w:p w:rsidR="00213200" w:rsidRPr="0034122C" w:rsidRDefault="00213200" w:rsidP="00213200">
            <w:pPr>
              <w:rPr>
                <w:sz w:val="20"/>
                <w:szCs w:val="20"/>
              </w:rPr>
            </w:pPr>
          </w:p>
        </w:tc>
        <w:tc>
          <w:tcPr>
            <w:tcW w:w="236" w:type="dxa"/>
            <w:tcBorders>
              <w:top w:val="nil"/>
              <w:left w:val="nil"/>
              <w:bottom w:val="nil"/>
              <w:right w:val="nil"/>
            </w:tcBorders>
            <w:shd w:val="clear" w:color="auto" w:fill="auto"/>
            <w:noWrap/>
            <w:vAlign w:val="bottom"/>
            <w:hideMark/>
          </w:tcPr>
          <w:p w:rsidR="00213200" w:rsidRPr="0034122C" w:rsidRDefault="00213200" w:rsidP="00213200">
            <w:pPr>
              <w:rPr>
                <w:sz w:val="20"/>
                <w:szCs w:val="20"/>
              </w:rPr>
            </w:pPr>
          </w:p>
        </w:tc>
        <w:tc>
          <w:tcPr>
            <w:tcW w:w="810" w:type="dxa"/>
            <w:gridSpan w:val="2"/>
            <w:tcBorders>
              <w:top w:val="nil"/>
              <w:left w:val="nil"/>
              <w:bottom w:val="nil"/>
              <w:right w:val="nil"/>
            </w:tcBorders>
            <w:shd w:val="clear" w:color="auto" w:fill="auto"/>
            <w:noWrap/>
            <w:vAlign w:val="bottom"/>
            <w:hideMark/>
          </w:tcPr>
          <w:p w:rsidR="00213200" w:rsidRPr="0034122C" w:rsidRDefault="00213200" w:rsidP="00213200">
            <w:pPr>
              <w:rPr>
                <w:sz w:val="20"/>
                <w:szCs w:val="20"/>
              </w:rPr>
            </w:pPr>
          </w:p>
        </w:tc>
      </w:tr>
      <w:tr w:rsidR="004515AE" w:rsidRPr="00B37B0E" w:rsidTr="004515AE">
        <w:trPr>
          <w:gridAfter w:val="1"/>
          <w:wAfter w:w="326" w:type="dxa"/>
          <w:trHeight w:val="435"/>
        </w:trPr>
        <w:tc>
          <w:tcPr>
            <w:tcW w:w="6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b/>
                <w:bCs/>
                <w:color w:val="000000"/>
                <w:sz w:val="18"/>
                <w:szCs w:val="18"/>
              </w:rPr>
            </w:pPr>
            <w:r w:rsidRPr="00B37B0E">
              <w:rPr>
                <w:b/>
                <w:bCs/>
                <w:color w:val="000000"/>
                <w:sz w:val="18"/>
                <w:szCs w:val="18"/>
              </w:rPr>
              <w:t>S/L</w:t>
            </w:r>
          </w:p>
        </w:tc>
        <w:tc>
          <w:tcPr>
            <w:tcW w:w="2053" w:type="dxa"/>
            <w:gridSpan w:val="2"/>
            <w:tcBorders>
              <w:top w:val="single" w:sz="4" w:space="0" w:color="auto"/>
              <w:left w:val="nil"/>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Particulars</w:t>
            </w:r>
          </w:p>
        </w:tc>
        <w:tc>
          <w:tcPr>
            <w:tcW w:w="5402" w:type="dxa"/>
            <w:gridSpan w:val="6"/>
            <w:tcBorders>
              <w:top w:val="single" w:sz="4" w:space="0" w:color="auto"/>
              <w:left w:val="nil"/>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Descriptions of the particulars and features</w:t>
            </w:r>
          </w:p>
        </w:tc>
        <w:tc>
          <w:tcPr>
            <w:tcW w:w="630" w:type="dxa"/>
            <w:tcBorders>
              <w:top w:val="single" w:sz="4" w:space="0" w:color="auto"/>
              <w:left w:val="nil"/>
              <w:bottom w:val="single" w:sz="4" w:space="0" w:color="auto"/>
              <w:right w:val="single" w:sz="4" w:space="0" w:color="auto"/>
            </w:tcBorders>
            <w:shd w:val="clear" w:color="auto" w:fill="auto"/>
            <w:vAlign w:val="center"/>
          </w:tcPr>
          <w:p w:rsidR="004515AE" w:rsidRPr="00B37B0E" w:rsidRDefault="004515AE" w:rsidP="00BC494E">
            <w:pPr>
              <w:jc w:val="center"/>
              <w:rPr>
                <w:b/>
                <w:bCs/>
                <w:color w:val="000000"/>
                <w:sz w:val="18"/>
                <w:szCs w:val="18"/>
              </w:rPr>
            </w:pPr>
            <w:r>
              <w:rPr>
                <w:b/>
                <w:bCs/>
                <w:color w:val="000000"/>
                <w:sz w:val="18"/>
                <w:szCs w:val="18"/>
              </w:rPr>
              <w:t>Qty.</w:t>
            </w:r>
          </w:p>
        </w:tc>
        <w:tc>
          <w:tcPr>
            <w:tcW w:w="810" w:type="dxa"/>
            <w:gridSpan w:val="3"/>
            <w:tcBorders>
              <w:top w:val="single" w:sz="4" w:space="0" w:color="auto"/>
              <w:left w:val="nil"/>
              <w:bottom w:val="single" w:sz="4" w:space="0" w:color="auto"/>
              <w:right w:val="single" w:sz="4" w:space="0" w:color="auto"/>
            </w:tcBorders>
            <w:shd w:val="clear" w:color="auto" w:fill="auto"/>
            <w:vAlign w:val="center"/>
            <w:hideMark/>
          </w:tcPr>
          <w:p w:rsidR="004515AE" w:rsidRPr="00B37B0E" w:rsidRDefault="004515AE" w:rsidP="00BC494E">
            <w:pPr>
              <w:jc w:val="center"/>
              <w:rPr>
                <w:b/>
                <w:bCs/>
                <w:color w:val="000000"/>
                <w:sz w:val="18"/>
                <w:szCs w:val="18"/>
              </w:rPr>
            </w:pPr>
            <w:r w:rsidRPr="00B37B0E">
              <w:rPr>
                <w:b/>
                <w:bCs/>
                <w:color w:val="000000"/>
                <w:sz w:val="18"/>
                <w:szCs w:val="18"/>
              </w:rPr>
              <w:t>Unit (s)</w:t>
            </w:r>
          </w:p>
        </w:tc>
      </w:tr>
      <w:tr w:rsidR="002E414E" w:rsidRPr="00B37B0E" w:rsidTr="00BC494E">
        <w:trPr>
          <w:gridAfter w:val="1"/>
          <w:wAfter w:w="326" w:type="dxa"/>
          <w:trHeight w:val="435"/>
        </w:trPr>
        <w:tc>
          <w:tcPr>
            <w:tcW w:w="640" w:type="dxa"/>
            <w:gridSpan w:val="2"/>
            <w:tcBorders>
              <w:top w:val="single" w:sz="4" w:space="0" w:color="auto"/>
              <w:left w:val="single" w:sz="4" w:space="0" w:color="auto"/>
              <w:bottom w:val="single" w:sz="8" w:space="0" w:color="auto"/>
            </w:tcBorders>
            <w:shd w:val="clear" w:color="auto" w:fill="auto"/>
            <w:noWrap/>
            <w:vAlign w:val="center"/>
          </w:tcPr>
          <w:p w:rsidR="002E414E" w:rsidRPr="00B37B0E" w:rsidRDefault="002E414E" w:rsidP="00BC494E">
            <w:pPr>
              <w:jc w:val="right"/>
              <w:rPr>
                <w:b/>
                <w:bCs/>
                <w:color w:val="000000"/>
                <w:sz w:val="18"/>
                <w:szCs w:val="18"/>
              </w:rPr>
            </w:pPr>
            <w:r>
              <w:rPr>
                <w:b/>
                <w:bCs/>
                <w:color w:val="000000"/>
                <w:sz w:val="18"/>
                <w:szCs w:val="18"/>
              </w:rPr>
              <w:t>D.</w:t>
            </w:r>
          </w:p>
        </w:tc>
        <w:tc>
          <w:tcPr>
            <w:tcW w:w="8895" w:type="dxa"/>
            <w:gridSpan w:val="12"/>
            <w:tcBorders>
              <w:top w:val="single" w:sz="4" w:space="0" w:color="auto"/>
              <w:bottom w:val="single" w:sz="8" w:space="0" w:color="auto"/>
              <w:right w:val="single" w:sz="4" w:space="0" w:color="auto"/>
            </w:tcBorders>
            <w:shd w:val="clear" w:color="auto" w:fill="auto"/>
            <w:noWrap/>
            <w:vAlign w:val="center"/>
          </w:tcPr>
          <w:p w:rsidR="002E414E" w:rsidRPr="00B37B0E" w:rsidRDefault="002E414E" w:rsidP="00BC494E">
            <w:pPr>
              <w:rPr>
                <w:b/>
                <w:bCs/>
                <w:color w:val="000000"/>
                <w:sz w:val="18"/>
                <w:szCs w:val="18"/>
              </w:rPr>
            </w:pPr>
            <w:r w:rsidRPr="00B37B0E">
              <w:rPr>
                <w:b/>
                <w:bCs/>
                <w:sz w:val="18"/>
                <w:szCs w:val="18"/>
              </w:rPr>
              <w:t xml:space="preserve">Generic SIP Phones </w:t>
            </w:r>
          </w:p>
        </w:tc>
      </w:tr>
      <w:tr w:rsidR="004515AE" w:rsidRPr="00B37B0E" w:rsidTr="004515AE">
        <w:trPr>
          <w:gridAfter w:val="1"/>
          <w:wAfter w:w="326" w:type="dxa"/>
          <w:trHeight w:val="300"/>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sidRPr="00B37B0E">
              <w:rPr>
                <w:color w:val="000000"/>
                <w:sz w:val="18"/>
                <w:szCs w:val="18"/>
              </w:rPr>
              <w:t>1</w:t>
            </w:r>
          </w:p>
        </w:tc>
        <w:tc>
          <w:tcPr>
            <w:tcW w:w="2053" w:type="dxa"/>
            <w:gridSpan w:val="2"/>
            <w:tcBorders>
              <w:top w:val="nil"/>
              <w:left w:val="nil"/>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Brand</w:t>
            </w:r>
          </w:p>
        </w:tc>
        <w:tc>
          <w:tcPr>
            <w:tcW w:w="5402" w:type="dxa"/>
            <w:gridSpan w:val="6"/>
            <w:tcBorders>
              <w:top w:val="nil"/>
              <w:left w:val="nil"/>
              <w:bottom w:val="single" w:sz="4" w:space="0" w:color="auto"/>
              <w:right w:val="single" w:sz="4" w:space="0" w:color="auto"/>
            </w:tcBorders>
            <w:shd w:val="clear" w:color="auto" w:fill="auto"/>
            <w:noWrap/>
            <w:vAlign w:val="center"/>
            <w:hideMark/>
          </w:tcPr>
          <w:p w:rsidR="004515AE" w:rsidRPr="00B37B0E" w:rsidRDefault="004515AE" w:rsidP="00BC494E">
            <w:pPr>
              <w:rPr>
                <w:b/>
                <w:color w:val="000000"/>
                <w:sz w:val="18"/>
                <w:szCs w:val="18"/>
              </w:rPr>
            </w:pPr>
            <w:r>
              <w:rPr>
                <w:b/>
                <w:color w:val="000000"/>
                <w:sz w:val="18"/>
                <w:szCs w:val="18"/>
              </w:rPr>
              <w:t>Grandstream</w:t>
            </w:r>
          </w:p>
        </w:tc>
        <w:tc>
          <w:tcPr>
            <w:tcW w:w="630" w:type="dxa"/>
            <w:vMerge w:val="restart"/>
            <w:tcBorders>
              <w:top w:val="nil"/>
              <w:left w:val="single" w:sz="4" w:space="0" w:color="auto"/>
              <w:right w:val="single" w:sz="4" w:space="0" w:color="auto"/>
            </w:tcBorders>
            <w:shd w:val="clear" w:color="auto" w:fill="auto"/>
            <w:vAlign w:val="center"/>
          </w:tcPr>
          <w:p w:rsidR="004515AE" w:rsidRPr="00B37B0E" w:rsidRDefault="004515AE" w:rsidP="00BC494E">
            <w:pPr>
              <w:jc w:val="center"/>
              <w:rPr>
                <w:color w:val="000000"/>
                <w:sz w:val="18"/>
                <w:szCs w:val="18"/>
              </w:rPr>
            </w:pPr>
            <w:r>
              <w:rPr>
                <w:color w:val="000000"/>
                <w:sz w:val="18"/>
                <w:szCs w:val="18"/>
              </w:rPr>
              <w:t>48</w:t>
            </w:r>
          </w:p>
        </w:tc>
        <w:tc>
          <w:tcPr>
            <w:tcW w:w="810" w:type="dxa"/>
            <w:gridSpan w:val="3"/>
            <w:vMerge w:val="restart"/>
            <w:tcBorders>
              <w:top w:val="nil"/>
              <w:left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sidRPr="00B37B0E">
              <w:rPr>
                <w:color w:val="000000"/>
                <w:sz w:val="18"/>
                <w:szCs w:val="18"/>
              </w:rPr>
              <w:t>Nos</w:t>
            </w:r>
          </w:p>
        </w:tc>
      </w:tr>
      <w:tr w:rsidR="004515AE" w:rsidRPr="00B37B0E" w:rsidTr="004515AE">
        <w:trPr>
          <w:gridAfter w:val="1"/>
          <w:wAfter w:w="326" w:type="dxa"/>
          <w:trHeight w:val="300"/>
        </w:trPr>
        <w:tc>
          <w:tcPr>
            <w:tcW w:w="640" w:type="dxa"/>
            <w:gridSpan w:val="2"/>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sidRPr="00B37B0E">
              <w:rPr>
                <w:color w:val="000000"/>
                <w:sz w:val="18"/>
                <w:szCs w:val="18"/>
              </w:rPr>
              <w:t>2</w:t>
            </w:r>
          </w:p>
        </w:tc>
        <w:tc>
          <w:tcPr>
            <w:tcW w:w="2053" w:type="dxa"/>
            <w:gridSpan w:val="2"/>
            <w:tcBorders>
              <w:top w:val="nil"/>
              <w:left w:val="nil"/>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Model</w:t>
            </w:r>
          </w:p>
        </w:tc>
        <w:tc>
          <w:tcPr>
            <w:tcW w:w="5402" w:type="dxa"/>
            <w:gridSpan w:val="6"/>
            <w:tcBorders>
              <w:top w:val="nil"/>
              <w:left w:val="nil"/>
              <w:bottom w:val="single" w:sz="4" w:space="0" w:color="auto"/>
              <w:right w:val="single" w:sz="4" w:space="0" w:color="auto"/>
            </w:tcBorders>
            <w:shd w:val="clear" w:color="auto" w:fill="auto"/>
            <w:noWrap/>
            <w:vAlign w:val="center"/>
            <w:hideMark/>
          </w:tcPr>
          <w:p w:rsidR="004515AE" w:rsidRPr="00B37B0E" w:rsidRDefault="004515AE" w:rsidP="00BC494E">
            <w:pPr>
              <w:rPr>
                <w:color w:val="000000"/>
                <w:sz w:val="18"/>
                <w:szCs w:val="18"/>
              </w:rPr>
            </w:pPr>
            <w:r>
              <w:rPr>
                <w:color w:val="000000"/>
                <w:sz w:val="18"/>
                <w:szCs w:val="18"/>
              </w:rPr>
              <w:t>GRP2601P/GRP2602P</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300"/>
        </w:trPr>
        <w:tc>
          <w:tcPr>
            <w:tcW w:w="640" w:type="dxa"/>
            <w:gridSpan w:val="2"/>
            <w:tcBorders>
              <w:top w:val="nil"/>
              <w:left w:val="single" w:sz="4" w:space="0" w:color="auto"/>
              <w:bottom w:val="nil"/>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Pr>
                <w:color w:val="000000"/>
                <w:sz w:val="18"/>
                <w:szCs w:val="18"/>
              </w:rPr>
              <w:t>3</w:t>
            </w:r>
          </w:p>
        </w:tc>
        <w:tc>
          <w:tcPr>
            <w:tcW w:w="2053" w:type="dxa"/>
            <w:gridSpan w:val="2"/>
            <w:tcBorders>
              <w:top w:val="nil"/>
              <w:left w:val="nil"/>
              <w:bottom w:val="nil"/>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Country of Origin</w:t>
            </w: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To be mentioned by the bidder</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Pr>
                <w:color w:val="000000"/>
                <w:sz w:val="18"/>
                <w:szCs w:val="18"/>
              </w:rPr>
              <w:t>4</w:t>
            </w:r>
          </w:p>
        </w:tc>
        <w:tc>
          <w:tcPr>
            <w:tcW w:w="205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General Features</w:t>
            </w:r>
          </w:p>
        </w:tc>
        <w:tc>
          <w:tcPr>
            <w:tcW w:w="5402" w:type="dxa"/>
            <w:gridSpan w:val="6"/>
            <w:tcBorders>
              <w:top w:val="single" w:sz="4" w:space="0" w:color="auto"/>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 xml:space="preserve">Must have a minimum of 2 SIP </w:t>
            </w:r>
            <w:r>
              <w:rPr>
                <w:color w:val="000000"/>
                <w:sz w:val="18"/>
                <w:szCs w:val="18"/>
              </w:rPr>
              <w:t>lines</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Must be HD Voice quality</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vAlign w:val="center"/>
            <w:hideMark/>
          </w:tcPr>
          <w:p w:rsidR="004515AE" w:rsidRPr="00B37B0E" w:rsidRDefault="004515AE" w:rsidP="00BC494E">
            <w:pPr>
              <w:rPr>
                <w:color w:val="000000"/>
                <w:sz w:val="18"/>
                <w:szCs w:val="18"/>
              </w:rPr>
            </w:pPr>
            <w:r w:rsidRPr="00B37B0E">
              <w:rPr>
                <w:color w:val="000000"/>
                <w:sz w:val="18"/>
                <w:szCs w:val="18"/>
              </w:rPr>
              <w:t>Must be PoE enabled and optional external power supply as well.</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2.4/2.8-inch color display/screen.</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vAlign w:val="center"/>
            <w:hideMark/>
          </w:tcPr>
          <w:p w:rsidR="004515AE" w:rsidRPr="00B37B0E" w:rsidRDefault="004515AE" w:rsidP="00BC494E">
            <w:pPr>
              <w:rPr>
                <w:color w:val="000000"/>
                <w:sz w:val="18"/>
                <w:szCs w:val="18"/>
              </w:rPr>
            </w:pPr>
            <w:r w:rsidRPr="00B37B0E">
              <w:rPr>
                <w:color w:val="000000"/>
                <w:sz w:val="18"/>
                <w:szCs w:val="18"/>
              </w:rPr>
              <w:t>Must have the option of Handset/Hands-free/Headset Mode.</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 xml:space="preserve">Including Desktop Stand. </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single" w:sz="4" w:space="0" w:color="auto"/>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single" w:sz="4" w:space="0" w:color="auto"/>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Color: Black</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Pr>
                <w:color w:val="000000"/>
                <w:sz w:val="18"/>
                <w:szCs w:val="18"/>
              </w:rPr>
              <w:t>5</w:t>
            </w:r>
          </w:p>
        </w:tc>
        <w:tc>
          <w:tcPr>
            <w:tcW w:w="205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Phone Features</w:t>
            </w: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Must have local phonebook</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Minimum of 600 entries of Call logs (in/out/missed)</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Must have Black/White list Call Filter facility</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Voice Message Waiting Indication (VMWI)</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Screen-saver</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Programmable DSS/Soft keys</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Network time synchronization</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Support Plantronics wireless headset</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Support Jabra wireless headset</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Support Call Recording</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Action URL / Active URI</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Pr>
                <w:color w:val="000000"/>
                <w:sz w:val="18"/>
                <w:szCs w:val="18"/>
              </w:rPr>
              <w:t>6</w:t>
            </w:r>
          </w:p>
        </w:tc>
        <w:tc>
          <w:tcPr>
            <w:tcW w:w="205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Call Features</w:t>
            </w: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Must have the function of Call Out/Answer/reject</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Must have the option of Mute/Unmute (Microphone)</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vAlign w:val="center"/>
            <w:hideMark/>
          </w:tcPr>
          <w:p w:rsidR="004515AE" w:rsidRPr="00B37B0E" w:rsidRDefault="004515AE" w:rsidP="00BC494E">
            <w:pPr>
              <w:rPr>
                <w:color w:val="000000"/>
                <w:sz w:val="18"/>
                <w:szCs w:val="18"/>
              </w:rPr>
            </w:pP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Call Hold/Resume</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Call Waiting, Intercom</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Call Forward (Always/Busy/No Answer)</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Call Transfer (Attended/Unattended)</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Call Parking/Pick-up</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Caller ID Display, Speed Dial</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Anonymous Call (Hide Caller ID)</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 xml:space="preserve">Redial, </w:t>
            </w:r>
            <w:proofErr w:type="gramStart"/>
            <w:r w:rsidRPr="00B37B0E">
              <w:rPr>
                <w:color w:val="000000"/>
                <w:sz w:val="18"/>
                <w:szCs w:val="18"/>
              </w:rPr>
              <w:t>Do</w:t>
            </w:r>
            <w:proofErr w:type="gramEnd"/>
            <w:r w:rsidRPr="00B37B0E">
              <w:rPr>
                <w:color w:val="000000"/>
                <w:sz w:val="18"/>
                <w:szCs w:val="18"/>
              </w:rPr>
              <w:t xml:space="preserve"> not disturb, Auto-Answering</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Voice Message, and 3-way Conference</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single" w:sz="4" w:space="0" w:color="auto"/>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Hot Line, Hot Desking</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Pr>
                <w:color w:val="000000"/>
                <w:sz w:val="18"/>
                <w:szCs w:val="18"/>
              </w:rPr>
              <w:t>7</w:t>
            </w:r>
          </w:p>
        </w:tc>
        <w:tc>
          <w:tcPr>
            <w:tcW w:w="205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Network Features</w:t>
            </w:r>
          </w:p>
        </w:tc>
        <w:tc>
          <w:tcPr>
            <w:tcW w:w="5402" w:type="dxa"/>
            <w:gridSpan w:val="6"/>
            <w:tcBorders>
              <w:top w:val="nil"/>
              <w:left w:val="nil"/>
              <w:bottom w:val="nil"/>
              <w:right w:val="single" w:sz="4" w:space="0" w:color="auto"/>
            </w:tcBorders>
            <w:shd w:val="clear" w:color="auto" w:fill="auto"/>
            <w:vAlign w:val="center"/>
            <w:hideMark/>
          </w:tcPr>
          <w:p w:rsidR="004515AE" w:rsidRPr="00B37B0E" w:rsidRDefault="004515AE" w:rsidP="00BC494E">
            <w:pPr>
              <w:rPr>
                <w:color w:val="000000"/>
                <w:sz w:val="18"/>
                <w:szCs w:val="18"/>
              </w:rPr>
            </w:pPr>
            <w:r w:rsidRPr="00B37B0E">
              <w:rPr>
                <w:color w:val="000000"/>
                <w:sz w:val="18"/>
                <w:szCs w:val="18"/>
              </w:rPr>
              <w:t>Physical: 10/100 Mbps Ethernet, Dual bridge port for PC bypass</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RJ9 Port x2: Handset x1, Head</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RJ45 Port x2: Network x1, PC x1 (Bridged to Network)</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IP Mode: IPv4/IPv6</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IP Configuration: Static IP/DHCP/PPPoE</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Network Access Control: 802.1x</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VPN: L2TP/OpenVPN</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VLAN, LLDP, QoS</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single" w:sz="4" w:space="0" w:color="auto"/>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RTCP-XR (RFC3611), VQ-RTCPXR (RFC6035)</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966"/>
        </w:trPr>
        <w:tc>
          <w:tcPr>
            <w:tcW w:w="6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Pr>
                <w:color w:val="000000"/>
                <w:sz w:val="18"/>
                <w:szCs w:val="18"/>
              </w:rPr>
              <w:t>8</w:t>
            </w:r>
          </w:p>
        </w:tc>
        <w:tc>
          <w:tcPr>
            <w:tcW w:w="205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Protocol Features</w:t>
            </w:r>
          </w:p>
        </w:tc>
        <w:tc>
          <w:tcPr>
            <w:tcW w:w="5402" w:type="dxa"/>
            <w:gridSpan w:val="6"/>
            <w:tcBorders>
              <w:top w:val="nil"/>
              <w:left w:val="nil"/>
              <w:right w:val="single" w:sz="4" w:space="0" w:color="auto"/>
            </w:tcBorders>
            <w:shd w:val="clear" w:color="auto" w:fill="auto"/>
            <w:noWrap/>
            <w:hideMark/>
          </w:tcPr>
          <w:p w:rsidR="004515AE" w:rsidRPr="00B37B0E" w:rsidRDefault="004515AE" w:rsidP="00BC494E">
            <w:pPr>
              <w:rPr>
                <w:sz w:val="18"/>
                <w:szCs w:val="18"/>
              </w:rPr>
            </w:pPr>
            <w:r w:rsidRPr="00B37B0E">
              <w:rPr>
                <w:sz w:val="18"/>
                <w:szCs w:val="18"/>
              </w:rPr>
              <w:t>SIP RFC3261, TCP/IP/UDP, RTP/RTCP, RTCP-XR, HTTP/HTTPS, ARP, ICMP, DNS (A</w:t>
            </w:r>
          </w:p>
          <w:p w:rsidR="004515AE" w:rsidRPr="00B37B0E" w:rsidRDefault="004515AE" w:rsidP="00BC494E">
            <w:pPr>
              <w:rPr>
                <w:sz w:val="18"/>
                <w:szCs w:val="18"/>
              </w:rPr>
            </w:pPr>
            <w:r w:rsidRPr="00B37B0E">
              <w:rPr>
                <w:sz w:val="18"/>
                <w:szCs w:val="18"/>
              </w:rPr>
              <w:t>record, SRV, NAPTR), DHCP, PPPoE, SSH, TFTP, NTP, STUN, SIMPLE, LLDP, LDAP, TR069, SNMP, 802.1x, TLS, SRTP, IPv6</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single" w:sz="4" w:space="0" w:color="auto"/>
              <w:right w:val="single" w:sz="4" w:space="0" w:color="auto"/>
            </w:tcBorders>
            <w:shd w:val="clear" w:color="auto" w:fill="auto"/>
            <w:hideMark/>
          </w:tcPr>
          <w:p w:rsidR="004515AE" w:rsidRPr="00B37B0E" w:rsidRDefault="004515AE" w:rsidP="00BC494E">
            <w:pPr>
              <w:rPr>
                <w:sz w:val="18"/>
                <w:szCs w:val="18"/>
              </w:rPr>
            </w:pP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Pr>
                <w:color w:val="000000"/>
                <w:sz w:val="18"/>
                <w:szCs w:val="18"/>
              </w:rPr>
              <w:t>9</w:t>
            </w:r>
          </w:p>
        </w:tc>
        <w:tc>
          <w:tcPr>
            <w:tcW w:w="205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Management Features</w:t>
            </w:r>
          </w:p>
        </w:tc>
        <w:tc>
          <w:tcPr>
            <w:tcW w:w="5402" w:type="dxa"/>
            <w:gridSpan w:val="6"/>
            <w:tcBorders>
              <w:top w:val="nil"/>
              <w:left w:val="nil"/>
              <w:bottom w:val="nil"/>
              <w:right w:val="single" w:sz="4" w:space="0" w:color="auto"/>
            </w:tcBorders>
            <w:shd w:val="clear" w:color="auto" w:fill="auto"/>
            <w:vAlign w:val="center"/>
            <w:hideMark/>
          </w:tcPr>
          <w:p w:rsidR="004515AE" w:rsidRPr="00B37B0E" w:rsidRDefault="004515AE" w:rsidP="00BC494E">
            <w:pPr>
              <w:rPr>
                <w:color w:val="000000"/>
                <w:sz w:val="18"/>
                <w:szCs w:val="18"/>
              </w:rPr>
            </w:pPr>
            <w:r w:rsidRPr="00B37B0E">
              <w:rPr>
                <w:color w:val="000000"/>
                <w:sz w:val="18"/>
                <w:szCs w:val="18"/>
              </w:rPr>
              <w:t xml:space="preserve">Must have Auto-provisioning via FTP/TFTP/HTTP/HTTPS/DHCP OPT66/SIP PNP/TR-069 </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Web Management Portal</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Web-based Packet Dump</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Configuration Export/Import</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Phonebook Import/Export</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Firmware Upgrade</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single" w:sz="4" w:space="0" w:color="auto"/>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Syslog</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sidRPr="00B37B0E">
              <w:rPr>
                <w:color w:val="000000"/>
                <w:sz w:val="18"/>
                <w:szCs w:val="18"/>
              </w:rPr>
              <w:t>1</w:t>
            </w:r>
            <w:r>
              <w:rPr>
                <w:color w:val="000000"/>
                <w:sz w:val="18"/>
                <w:szCs w:val="18"/>
              </w:rPr>
              <w:t>0</w:t>
            </w:r>
          </w:p>
        </w:tc>
        <w:tc>
          <w:tcPr>
            <w:tcW w:w="205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Audio Features</w:t>
            </w:r>
          </w:p>
        </w:tc>
        <w:tc>
          <w:tcPr>
            <w:tcW w:w="5402" w:type="dxa"/>
            <w:gridSpan w:val="6"/>
            <w:tcBorders>
              <w:top w:val="nil"/>
              <w:left w:val="nil"/>
              <w:bottom w:val="nil"/>
              <w:right w:val="single" w:sz="4" w:space="0" w:color="auto"/>
            </w:tcBorders>
            <w:shd w:val="clear" w:color="auto" w:fill="auto"/>
            <w:vAlign w:val="center"/>
            <w:hideMark/>
          </w:tcPr>
          <w:p w:rsidR="004515AE" w:rsidRPr="00B37B0E" w:rsidRDefault="004515AE" w:rsidP="00BC494E">
            <w:pPr>
              <w:rPr>
                <w:color w:val="000000"/>
                <w:sz w:val="18"/>
                <w:szCs w:val="18"/>
              </w:rPr>
            </w:pPr>
            <w:r w:rsidRPr="00B37B0E">
              <w:rPr>
                <w:color w:val="000000"/>
                <w:sz w:val="18"/>
                <w:szCs w:val="18"/>
              </w:rPr>
              <w:t>HD Voice Microphone/Speaker</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HAC Handset</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vAlign w:val="center"/>
            <w:hideMark/>
          </w:tcPr>
          <w:p w:rsidR="004515AE" w:rsidRPr="00B37B0E" w:rsidRDefault="004515AE" w:rsidP="00BC494E">
            <w:pPr>
              <w:rPr>
                <w:color w:val="000000"/>
                <w:sz w:val="18"/>
                <w:szCs w:val="18"/>
              </w:rPr>
            </w:pPr>
            <w:r w:rsidRPr="00B37B0E">
              <w:rPr>
                <w:color w:val="000000"/>
                <w:sz w:val="18"/>
                <w:szCs w:val="18"/>
              </w:rPr>
              <w:t>Supported Codecs: G.722, G.711, G.723, G.726, G.729</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Full-Duplex Acoustic Echo Canceller (AEC)</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vAlign w:val="center"/>
            <w:hideMark/>
          </w:tcPr>
          <w:p w:rsidR="004515AE" w:rsidRPr="00B37B0E" w:rsidRDefault="004515AE" w:rsidP="00BC494E">
            <w:pPr>
              <w:rPr>
                <w:color w:val="000000"/>
                <w:sz w:val="18"/>
                <w:szCs w:val="18"/>
              </w:rPr>
            </w:pPr>
            <w:r w:rsidRPr="00B37B0E">
              <w:rPr>
                <w:color w:val="000000"/>
                <w:sz w:val="18"/>
                <w:szCs w:val="18"/>
              </w:rPr>
              <w:t>Voice Activity Detection (VAD)/Comfort Noise Generation (CNG)/Background Noise Estimation (BNE)/Noise Reduction (NR)</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Packet Loss Concealment (PLC)</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20"/>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single" w:sz="4" w:space="0" w:color="auto"/>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Dynamic Adaptive Jitter Buffer</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144"/>
        </w:trPr>
        <w:tc>
          <w:tcPr>
            <w:tcW w:w="6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sidRPr="00B37B0E">
              <w:rPr>
                <w:color w:val="000000"/>
                <w:sz w:val="18"/>
                <w:szCs w:val="18"/>
              </w:rPr>
              <w:t>1</w:t>
            </w:r>
            <w:r>
              <w:rPr>
                <w:color w:val="000000"/>
                <w:sz w:val="18"/>
                <w:szCs w:val="18"/>
              </w:rPr>
              <w:t>1</w:t>
            </w:r>
          </w:p>
        </w:tc>
        <w:tc>
          <w:tcPr>
            <w:tcW w:w="205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515AE" w:rsidRPr="00B37B0E" w:rsidRDefault="004515AE" w:rsidP="00BC494E">
            <w:pPr>
              <w:rPr>
                <w:b/>
                <w:bCs/>
                <w:color w:val="000000"/>
                <w:sz w:val="18"/>
                <w:szCs w:val="18"/>
              </w:rPr>
            </w:pPr>
            <w:r w:rsidRPr="00B37B0E">
              <w:rPr>
                <w:b/>
                <w:bCs/>
                <w:color w:val="000000"/>
                <w:sz w:val="18"/>
                <w:szCs w:val="18"/>
              </w:rPr>
              <w:t>Power and Environment</w:t>
            </w: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DC Power Input: 5V/0.6A</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144"/>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Power Consumption: Idle 0.9~1.65W, Peak 1.8~2.95W</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144"/>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nil"/>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Working Temperature: 0~45℃</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144"/>
        </w:trPr>
        <w:tc>
          <w:tcPr>
            <w:tcW w:w="640"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color w:val="000000"/>
                <w:sz w:val="18"/>
                <w:szCs w:val="18"/>
              </w:rPr>
            </w:pPr>
          </w:p>
        </w:tc>
        <w:tc>
          <w:tcPr>
            <w:tcW w:w="2053" w:type="dxa"/>
            <w:gridSpan w:val="2"/>
            <w:vMerge/>
            <w:tcBorders>
              <w:top w:val="nil"/>
              <w:left w:val="single" w:sz="4" w:space="0" w:color="auto"/>
              <w:bottom w:val="single" w:sz="4" w:space="0" w:color="auto"/>
              <w:right w:val="single" w:sz="4" w:space="0" w:color="auto"/>
            </w:tcBorders>
            <w:vAlign w:val="center"/>
            <w:hideMark/>
          </w:tcPr>
          <w:p w:rsidR="004515AE" w:rsidRPr="00B37B0E" w:rsidRDefault="004515AE" w:rsidP="00BC494E">
            <w:pPr>
              <w:rPr>
                <w:b/>
                <w:bCs/>
                <w:color w:val="000000"/>
                <w:sz w:val="18"/>
                <w:szCs w:val="18"/>
              </w:rPr>
            </w:pPr>
          </w:p>
        </w:tc>
        <w:tc>
          <w:tcPr>
            <w:tcW w:w="5402" w:type="dxa"/>
            <w:gridSpan w:val="6"/>
            <w:tcBorders>
              <w:top w:val="nil"/>
              <w:left w:val="nil"/>
              <w:bottom w:val="single" w:sz="4" w:space="0" w:color="auto"/>
              <w:right w:val="single" w:sz="4" w:space="0" w:color="auto"/>
            </w:tcBorders>
            <w:shd w:val="clear" w:color="auto" w:fill="auto"/>
            <w:noWrap/>
            <w:vAlign w:val="center"/>
            <w:hideMark/>
          </w:tcPr>
          <w:p w:rsidR="004515AE" w:rsidRPr="00B37B0E" w:rsidRDefault="004515AE" w:rsidP="00BC494E">
            <w:pPr>
              <w:rPr>
                <w:color w:val="000000"/>
                <w:sz w:val="18"/>
                <w:szCs w:val="18"/>
              </w:rPr>
            </w:pPr>
            <w:r w:rsidRPr="00B37B0E">
              <w:rPr>
                <w:color w:val="000000"/>
                <w:sz w:val="18"/>
                <w:szCs w:val="18"/>
              </w:rPr>
              <w:t>Working Humidity: 10~95%</w:t>
            </w:r>
          </w:p>
        </w:tc>
        <w:tc>
          <w:tcPr>
            <w:tcW w:w="630" w:type="dxa"/>
            <w:vMerge/>
            <w:tcBorders>
              <w:left w:val="single" w:sz="4" w:space="0" w:color="auto"/>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right w:val="single" w:sz="4" w:space="0" w:color="auto"/>
            </w:tcBorders>
            <w:shd w:val="clear" w:color="auto" w:fill="auto"/>
            <w:vAlign w:val="center"/>
            <w:hideMark/>
          </w:tcPr>
          <w:p w:rsidR="004515AE" w:rsidRPr="00B37B0E" w:rsidRDefault="004515AE" w:rsidP="00BC494E">
            <w:pPr>
              <w:rPr>
                <w:color w:val="000000"/>
                <w:sz w:val="18"/>
                <w:szCs w:val="18"/>
              </w:rPr>
            </w:pPr>
          </w:p>
        </w:tc>
      </w:tr>
      <w:tr w:rsidR="004515AE" w:rsidRPr="00B37B0E" w:rsidTr="004515AE">
        <w:trPr>
          <w:gridAfter w:val="1"/>
          <w:wAfter w:w="326" w:type="dxa"/>
          <w:trHeight w:val="432"/>
        </w:trPr>
        <w:tc>
          <w:tcPr>
            <w:tcW w:w="640" w:type="dxa"/>
            <w:gridSpan w:val="2"/>
            <w:tcBorders>
              <w:top w:val="nil"/>
              <w:left w:val="single" w:sz="4" w:space="0" w:color="auto"/>
              <w:bottom w:val="single" w:sz="8" w:space="0" w:color="auto"/>
              <w:right w:val="single" w:sz="4" w:space="0" w:color="auto"/>
            </w:tcBorders>
            <w:shd w:val="clear" w:color="auto" w:fill="auto"/>
            <w:noWrap/>
            <w:vAlign w:val="center"/>
            <w:hideMark/>
          </w:tcPr>
          <w:p w:rsidR="004515AE" w:rsidRPr="00B37B0E" w:rsidRDefault="004515AE" w:rsidP="00BC494E">
            <w:pPr>
              <w:jc w:val="center"/>
              <w:rPr>
                <w:color w:val="000000"/>
                <w:sz w:val="18"/>
                <w:szCs w:val="18"/>
              </w:rPr>
            </w:pPr>
            <w:r w:rsidRPr="00B37B0E">
              <w:rPr>
                <w:color w:val="000000"/>
                <w:sz w:val="18"/>
                <w:szCs w:val="18"/>
              </w:rPr>
              <w:t>1</w:t>
            </w:r>
            <w:r>
              <w:rPr>
                <w:color w:val="000000"/>
                <w:sz w:val="18"/>
                <w:szCs w:val="18"/>
              </w:rPr>
              <w:t>2</w:t>
            </w:r>
          </w:p>
        </w:tc>
        <w:tc>
          <w:tcPr>
            <w:tcW w:w="2053" w:type="dxa"/>
            <w:gridSpan w:val="2"/>
            <w:tcBorders>
              <w:top w:val="nil"/>
              <w:left w:val="nil"/>
              <w:bottom w:val="single" w:sz="8" w:space="0" w:color="auto"/>
              <w:right w:val="single" w:sz="4" w:space="0" w:color="auto"/>
            </w:tcBorders>
            <w:shd w:val="clear" w:color="auto" w:fill="auto"/>
            <w:vAlign w:val="center"/>
            <w:hideMark/>
          </w:tcPr>
          <w:p w:rsidR="004515AE" w:rsidRPr="00B37B0E" w:rsidRDefault="004515AE" w:rsidP="00BC494E">
            <w:pPr>
              <w:rPr>
                <w:b/>
                <w:bCs/>
                <w:color w:val="000000"/>
                <w:sz w:val="18"/>
                <w:szCs w:val="18"/>
              </w:rPr>
            </w:pPr>
            <w:r w:rsidRPr="00B37B0E">
              <w:rPr>
                <w:b/>
                <w:bCs/>
                <w:color w:val="000000"/>
                <w:sz w:val="18"/>
                <w:szCs w:val="18"/>
              </w:rPr>
              <w:t>Warranty &amp; support service</w:t>
            </w:r>
          </w:p>
        </w:tc>
        <w:tc>
          <w:tcPr>
            <w:tcW w:w="5402" w:type="dxa"/>
            <w:gridSpan w:val="6"/>
            <w:tcBorders>
              <w:top w:val="nil"/>
              <w:left w:val="nil"/>
              <w:bottom w:val="single" w:sz="8" w:space="0" w:color="auto"/>
              <w:right w:val="single" w:sz="4" w:space="0" w:color="auto"/>
            </w:tcBorders>
            <w:shd w:val="clear" w:color="auto" w:fill="auto"/>
            <w:vAlign w:val="center"/>
            <w:hideMark/>
          </w:tcPr>
          <w:p w:rsidR="004515AE" w:rsidRPr="00B37B0E" w:rsidRDefault="004515AE" w:rsidP="00BC494E">
            <w:pPr>
              <w:rPr>
                <w:color w:val="000000"/>
                <w:sz w:val="18"/>
                <w:szCs w:val="18"/>
              </w:rPr>
            </w:pPr>
            <w:r>
              <w:rPr>
                <w:color w:val="000000"/>
                <w:sz w:val="18"/>
                <w:szCs w:val="18"/>
              </w:rPr>
              <w:t>A minimum</w:t>
            </w:r>
            <w:r w:rsidRPr="00B37B0E">
              <w:rPr>
                <w:color w:val="000000"/>
                <w:sz w:val="18"/>
                <w:szCs w:val="18"/>
              </w:rPr>
              <w:t xml:space="preserve"> of one (1) year warranty</w:t>
            </w:r>
            <w:r>
              <w:rPr>
                <w:color w:val="000000"/>
                <w:sz w:val="18"/>
                <w:szCs w:val="18"/>
              </w:rPr>
              <w:t>.</w:t>
            </w:r>
          </w:p>
        </w:tc>
        <w:tc>
          <w:tcPr>
            <w:tcW w:w="630" w:type="dxa"/>
            <w:vMerge/>
            <w:tcBorders>
              <w:left w:val="single" w:sz="4" w:space="0" w:color="auto"/>
              <w:bottom w:val="single" w:sz="8" w:space="0" w:color="000000"/>
              <w:right w:val="single" w:sz="4" w:space="0" w:color="auto"/>
            </w:tcBorders>
            <w:shd w:val="clear" w:color="auto" w:fill="auto"/>
            <w:vAlign w:val="center"/>
          </w:tcPr>
          <w:p w:rsidR="004515AE" w:rsidRPr="00B37B0E" w:rsidRDefault="004515AE" w:rsidP="00BC494E">
            <w:pPr>
              <w:rPr>
                <w:color w:val="000000"/>
                <w:sz w:val="18"/>
                <w:szCs w:val="18"/>
              </w:rPr>
            </w:pPr>
          </w:p>
        </w:tc>
        <w:tc>
          <w:tcPr>
            <w:tcW w:w="810" w:type="dxa"/>
            <w:gridSpan w:val="3"/>
            <w:vMerge/>
            <w:tcBorders>
              <w:left w:val="single" w:sz="4" w:space="0" w:color="auto"/>
              <w:bottom w:val="single" w:sz="8" w:space="0" w:color="000000"/>
              <w:right w:val="single" w:sz="4" w:space="0" w:color="auto"/>
            </w:tcBorders>
            <w:shd w:val="clear" w:color="auto" w:fill="auto"/>
            <w:vAlign w:val="center"/>
            <w:hideMark/>
          </w:tcPr>
          <w:p w:rsidR="004515AE" w:rsidRPr="00B37B0E" w:rsidRDefault="004515AE" w:rsidP="00BC494E">
            <w:pPr>
              <w:rPr>
                <w:color w:val="000000"/>
                <w:sz w:val="18"/>
                <w:szCs w:val="18"/>
              </w:rPr>
            </w:pPr>
          </w:p>
        </w:tc>
      </w:tr>
    </w:tbl>
    <w:p w:rsidR="004C5A4C" w:rsidRDefault="004C5A4C" w:rsidP="00220C06">
      <w:pPr>
        <w:rPr>
          <w:b/>
          <w:sz w:val="18"/>
          <w:szCs w:val="18"/>
          <w:u w:val="single"/>
        </w:rPr>
      </w:pPr>
      <w:bookmarkStart w:id="2" w:name="_GoBack"/>
      <w:bookmarkEnd w:id="2"/>
    </w:p>
    <w:sectPr w:rsidR="004C5A4C" w:rsidSect="00475613">
      <w:footerReference w:type="default" r:id="rId11"/>
      <w:footerReference w:type="first" r:id="rId12"/>
      <w:pgSz w:w="11907" w:h="16839" w:code="9"/>
      <w:pgMar w:top="1440" w:right="1440" w:bottom="1440" w:left="1440" w:header="576" w:footer="576" w:gutter="0"/>
      <w:pgBorders w:offsetFrom="page">
        <w:top w:val="thinThickSmallGap" w:sz="12" w:space="24" w:color="auto"/>
        <w:left w:val="thinThickSmallGap" w:sz="12" w:space="24" w:color="auto"/>
        <w:bottom w:val="thinThickSmallGap" w:sz="12" w:space="24" w:color="auto"/>
        <w:right w:val="thinThickSmallGap" w:sz="12"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946" w:rsidRDefault="00804946" w:rsidP="00B3148D">
      <w:r>
        <w:separator/>
      </w:r>
    </w:p>
  </w:endnote>
  <w:endnote w:type="continuationSeparator" w:id="0">
    <w:p w:rsidR="00804946" w:rsidRDefault="00804946" w:rsidP="00B3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6980348"/>
      <w:docPartObj>
        <w:docPartGallery w:val="Page Numbers (Bottom of Page)"/>
        <w:docPartUnique/>
      </w:docPartObj>
    </w:sdtPr>
    <w:sdtEndPr/>
    <w:sdtContent>
      <w:sdt>
        <w:sdtPr>
          <w:id w:val="1728636285"/>
          <w:docPartObj>
            <w:docPartGallery w:val="Page Numbers (Top of Page)"/>
            <w:docPartUnique/>
          </w:docPartObj>
        </w:sdtPr>
        <w:sdtEndPr/>
        <w:sdtContent>
          <w:p w:rsidR="00A05438" w:rsidRDefault="00A05438">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rsidR="00A05438" w:rsidRPr="00E652D1" w:rsidRDefault="00A05438" w:rsidP="00E652D1">
    <w:pPr>
      <w:tabs>
        <w:tab w:val="center" w:pos="4550"/>
        <w:tab w:val="left" w:pos="5818"/>
      </w:tabs>
      <w:ind w:right="260"/>
      <w:jc w:val="center"/>
      <w:rPr>
        <w:color w:val="0F243E" w:themeColor="text2" w:themeShade="8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C06" w:rsidRDefault="00220C06">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Pr>
        <w:noProof/>
        <w:color w:val="4F81BD" w:themeColor="accent1"/>
      </w:rPr>
      <w:t>2</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Pr>
        <w:noProof/>
        <w:color w:val="4F81BD" w:themeColor="accent1"/>
      </w:rPr>
      <w:t>2</w:t>
    </w:r>
    <w:r>
      <w:rPr>
        <w:color w:val="4F81BD" w:themeColor="accent1"/>
      </w:rPr>
      <w:fldChar w:fldCharType="end"/>
    </w:r>
  </w:p>
  <w:p w:rsidR="00220C06" w:rsidRDefault="0022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946" w:rsidRDefault="00804946" w:rsidP="00B3148D">
      <w:r>
        <w:separator/>
      </w:r>
    </w:p>
  </w:footnote>
  <w:footnote w:type="continuationSeparator" w:id="0">
    <w:p w:rsidR="00804946" w:rsidRDefault="00804946" w:rsidP="00B31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634342"/>
    <w:multiLevelType w:val="hybridMultilevel"/>
    <w:tmpl w:val="295E5A00"/>
    <w:lvl w:ilvl="0" w:tplc="4BF8CB48">
      <w:start w:val="1"/>
      <w:numFmt w:val="lowerLetter"/>
      <w:pStyle w:val="TableText"/>
      <w:lvlText w:val="%1)"/>
      <w:lvlJc w:val="left"/>
      <w:pPr>
        <w:ind w:left="5220" w:hanging="360"/>
      </w:p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 w15:restartNumberingAfterBreak="0">
    <w:nsid w:val="2BE36E54"/>
    <w:multiLevelType w:val="multilevel"/>
    <w:tmpl w:val="BE3A5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1416DA"/>
    <w:multiLevelType w:val="hybridMultilevel"/>
    <w:tmpl w:val="1A8000B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62593B"/>
    <w:multiLevelType w:val="hybridMultilevel"/>
    <w:tmpl w:val="53A08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8914E7"/>
    <w:multiLevelType w:val="multilevel"/>
    <w:tmpl w:val="1C76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26364D0"/>
    <w:multiLevelType w:val="hybridMultilevel"/>
    <w:tmpl w:val="008AFFC0"/>
    <w:lvl w:ilvl="0" w:tplc="2278DDE4">
      <w:start w:val="1"/>
      <w:numFmt w:val="lowerLetter"/>
      <w:pStyle w:val="Heading3"/>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C2136"/>
    <w:multiLevelType w:val="multilevel"/>
    <w:tmpl w:val="BE044F5E"/>
    <w:lvl w:ilvl="0">
      <w:start w:val="1"/>
      <w:numFmt w:val="decimal"/>
      <w:pStyle w:val="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7.1%3"/>
      <w:lvlJc w:val="left"/>
      <w:pPr>
        <w:tabs>
          <w:tab w:val="num" w:pos="1224"/>
        </w:tabs>
        <w:ind w:left="1224" w:hanging="504"/>
      </w:pPr>
      <w:rPr>
        <w:rFonts w:hint="default"/>
        <w:b/>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5C642B09"/>
    <w:multiLevelType w:val="hybridMultilevel"/>
    <w:tmpl w:val="2DE0465E"/>
    <w:lvl w:ilvl="0" w:tplc="1224599A">
      <w:start w:val="1"/>
      <w:numFmt w:val="upperLetter"/>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61DBC"/>
    <w:multiLevelType w:val="hybridMultilevel"/>
    <w:tmpl w:val="B5E001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BC4883"/>
    <w:multiLevelType w:val="hybridMultilevel"/>
    <w:tmpl w:val="F09C2E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2"/>
  </w:num>
  <w:num w:numId="5">
    <w:abstractNumId w:val="3"/>
  </w:num>
  <w:num w:numId="6">
    <w:abstractNumId w:val="8"/>
  </w:num>
  <w:num w:numId="7">
    <w:abstractNumId w:val="1"/>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085"/>
    <w:rsid w:val="000024D1"/>
    <w:rsid w:val="00002DC3"/>
    <w:rsid w:val="00004674"/>
    <w:rsid w:val="0000528A"/>
    <w:rsid w:val="000068CE"/>
    <w:rsid w:val="0000787B"/>
    <w:rsid w:val="00007CEE"/>
    <w:rsid w:val="00007E2A"/>
    <w:rsid w:val="000121F7"/>
    <w:rsid w:val="00012BD5"/>
    <w:rsid w:val="0001395A"/>
    <w:rsid w:val="000148EA"/>
    <w:rsid w:val="000149AC"/>
    <w:rsid w:val="000155E0"/>
    <w:rsid w:val="000159D7"/>
    <w:rsid w:val="00016CCD"/>
    <w:rsid w:val="00017820"/>
    <w:rsid w:val="00017BE9"/>
    <w:rsid w:val="000215E2"/>
    <w:rsid w:val="00021A79"/>
    <w:rsid w:val="00022185"/>
    <w:rsid w:val="0002464A"/>
    <w:rsid w:val="00024E20"/>
    <w:rsid w:val="000255AE"/>
    <w:rsid w:val="00026010"/>
    <w:rsid w:val="00026280"/>
    <w:rsid w:val="0002719E"/>
    <w:rsid w:val="0003180C"/>
    <w:rsid w:val="000319FB"/>
    <w:rsid w:val="00031A51"/>
    <w:rsid w:val="00032027"/>
    <w:rsid w:val="000320F5"/>
    <w:rsid w:val="0003253A"/>
    <w:rsid w:val="000328C8"/>
    <w:rsid w:val="000330A0"/>
    <w:rsid w:val="00033777"/>
    <w:rsid w:val="00034B9E"/>
    <w:rsid w:val="00034CD6"/>
    <w:rsid w:val="0003520C"/>
    <w:rsid w:val="000359D9"/>
    <w:rsid w:val="00035BA9"/>
    <w:rsid w:val="00037CE1"/>
    <w:rsid w:val="000407EA"/>
    <w:rsid w:val="000409E2"/>
    <w:rsid w:val="00041BFC"/>
    <w:rsid w:val="00042596"/>
    <w:rsid w:val="00042855"/>
    <w:rsid w:val="00042C8A"/>
    <w:rsid w:val="00044353"/>
    <w:rsid w:val="000443E7"/>
    <w:rsid w:val="00044814"/>
    <w:rsid w:val="000449E5"/>
    <w:rsid w:val="00044E15"/>
    <w:rsid w:val="00046BC4"/>
    <w:rsid w:val="00046EE5"/>
    <w:rsid w:val="00050014"/>
    <w:rsid w:val="00050F6D"/>
    <w:rsid w:val="000510EF"/>
    <w:rsid w:val="0005512B"/>
    <w:rsid w:val="0005534E"/>
    <w:rsid w:val="00055BF6"/>
    <w:rsid w:val="00056F5A"/>
    <w:rsid w:val="000574F9"/>
    <w:rsid w:val="00057943"/>
    <w:rsid w:val="00063088"/>
    <w:rsid w:val="000640BF"/>
    <w:rsid w:val="000650E3"/>
    <w:rsid w:val="00065B51"/>
    <w:rsid w:val="00065B75"/>
    <w:rsid w:val="0006612C"/>
    <w:rsid w:val="00066142"/>
    <w:rsid w:val="0006770C"/>
    <w:rsid w:val="00067837"/>
    <w:rsid w:val="00067D7F"/>
    <w:rsid w:val="0007078E"/>
    <w:rsid w:val="0007164A"/>
    <w:rsid w:val="00071DAE"/>
    <w:rsid w:val="00072851"/>
    <w:rsid w:val="0007405D"/>
    <w:rsid w:val="000741A0"/>
    <w:rsid w:val="00074981"/>
    <w:rsid w:val="00074B1A"/>
    <w:rsid w:val="000750F6"/>
    <w:rsid w:val="000756DD"/>
    <w:rsid w:val="00076C56"/>
    <w:rsid w:val="00077797"/>
    <w:rsid w:val="000801F0"/>
    <w:rsid w:val="000806CD"/>
    <w:rsid w:val="00081BA5"/>
    <w:rsid w:val="00081C5E"/>
    <w:rsid w:val="00081D47"/>
    <w:rsid w:val="00083424"/>
    <w:rsid w:val="00084DFF"/>
    <w:rsid w:val="000850AC"/>
    <w:rsid w:val="00085EB2"/>
    <w:rsid w:val="000866A5"/>
    <w:rsid w:val="0008743D"/>
    <w:rsid w:val="00087AC7"/>
    <w:rsid w:val="0009067E"/>
    <w:rsid w:val="00090C41"/>
    <w:rsid w:val="00091527"/>
    <w:rsid w:val="00091854"/>
    <w:rsid w:val="00091D4B"/>
    <w:rsid w:val="00096531"/>
    <w:rsid w:val="0009692A"/>
    <w:rsid w:val="000A02D0"/>
    <w:rsid w:val="000A0CB2"/>
    <w:rsid w:val="000A200E"/>
    <w:rsid w:val="000A26F2"/>
    <w:rsid w:val="000A2CDA"/>
    <w:rsid w:val="000A334B"/>
    <w:rsid w:val="000A3F0A"/>
    <w:rsid w:val="000A4844"/>
    <w:rsid w:val="000A572F"/>
    <w:rsid w:val="000A5FFE"/>
    <w:rsid w:val="000A6746"/>
    <w:rsid w:val="000B1BDA"/>
    <w:rsid w:val="000B22D6"/>
    <w:rsid w:val="000B292F"/>
    <w:rsid w:val="000B2F82"/>
    <w:rsid w:val="000B3180"/>
    <w:rsid w:val="000B3381"/>
    <w:rsid w:val="000B3948"/>
    <w:rsid w:val="000B3DA7"/>
    <w:rsid w:val="000B5308"/>
    <w:rsid w:val="000B75A1"/>
    <w:rsid w:val="000B78AD"/>
    <w:rsid w:val="000B7AAD"/>
    <w:rsid w:val="000C0259"/>
    <w:rsid w:val="000C03AC"/>
    <w:rsid w:val="000C09AE"/>
    <w:rsid w:val="000C2355"/>
    <w:rsid w:val="000C2457"/>
    <w:rsid w:val="000C467F"/>
    <w:rsid w:val="000C65AE"/>
    <w:rsid w:val="000C7484"/>
    <w:rsid w:val="000D1221"/>
    <w:rsid w:val="000D2A3C"/>
    <w:rsid w:val="000D3165"/>
    <w:rsid w:val="000D3DFE"/>
    <w:rsid w:val="000D795A"/>
    <w:rsid w:val="000D7A53"/>
    <w:rsid w:val="000D7C54"/>
    <w:rsid w:val="000E1448"/>
    <w:rsid w:val="000E15F5"/>
    <w:rsid w:val="000E1F83"/>
    <w:rsid w:val="000E2F02"/>
    <w:rsid w:val="000E3583"/>
    <w:rsid w:val="000E455D"/>
    <w:rsid w:val="000E45D0"/>
    <w:rsid w:val="000E56A8"/>
    <w:rsid w:val="000E598D"/>
    <w:rsid w:val="000E626B"/>
    <w:rsid w:val="000E6282"/>
    <w:rsid w:val="000E6EA5"/>
    <w:rsid w:val="000E7922"/>
    <w:rsid w:val="000F0030"/>
    <w:rsid w:val="000F09B3"/>
    <w:rsid w:val="000F4420"/>
    <w:rsid w:val="000F494A"/>
    <w:rsid w:val="000F5350"/>
    <w:rsid w:val="000F54A0"/>
    <w:rsid w:val="000F6FE7"/>
    <w:rsid w:val="000F7227"/>
    <w:rsid w:val="000F7346"/>
    <w:rsid w:val="00100344"/>
    <w:rsid w:val="0010048A"/>
    <w:rsid w:val="00101454"/>
    <w:rsid w:val="00103438"/>
    <w:rsid w:val="001034DC"/>
    <w:rsid w:val="00103990"/>
    <w:rsid w:val="00104F9F"/>
    <w:rsid w:val="00104FC2"/>
    <w:rsid w:val="0010516D"/>
    <w:rsid w:val="00105B7C"/>
    <w:rsid w:val="001061BC"/>
    <w:rsid w:val="00106CC8"/>
    <w:rsid w:val="001071B9"/>
    <w:rsid w:val="0010771C"/>
    <w:rsid w:val="001108C1"/>
    <w:rsid w:val="00110C24"/>
    <w:rsid w:val="00110D3E"/>
    <w:rsid w:val="001114F6"/>
    <w:rsid w:val="00111659"/>
    <w:rsid w:val="001116DA"/>
    <w:rsid w:val="001117A4"/>
    <w:rsid w:val="00111B8E"/>
    <w:rsid w:val="001121B5"/>
    <w:rsid w:val="001123DE"/>
    <w:rsid w:val="00112431"/>
    <w:rsid w:val="00112E2B"/>
    <w:rsid w:val="001143DC"/>
    <w:rsid w:val="00114E4A"/>
    <w:rsid w:val="0011537D"/>
    <w:rsid w:val="00115DB6"/>
    <w:rsid w:val="001168F8"/>
    <w:rsid w:val="00117261"/>
    <w:rsid w:val="00120D00"/>
    <w:rsid w:val="0012366A"/>
    <w:rsid w:val="00123FDA"/>
    <w:rsid w:val="00124571"/>
    <w:rsid w:val="001253BA"/>
    <w:rsid w:val="00126DF9"/>
    <w:rsid w:val="0012761B"/>
    <w:rsid w:val="00127664"/>
    <w:rsid w:val="00130515"/>
    <w:rsid w:val="00130982"/>
    <w:rsid w:val="00131906"/>
    <w:rsid w:val="00131C20"/>
    <w:rsid w:val="0013235D"/>
    <w:rsid w:val="001328C5"/>
    <w:rsid w:val="00132F85"/>
    <w:rsid w:val="00133D81"/>
    <w:rsid w:val="00133F40"/>
    <w:rsid w:val="00134F78"/>
    <w:rsid w:val="00135371"/>
    <w:rsid w:val="001354AC"/>
    <w:rsid w:val="001364E9"/>
    <w:rsid w:val="0013701B"/>
    <w:rsid w:val="001378D2"/>
    <w:rsid w:val="00140FDE"/>
    <w:rsid w:val="00142C76"/>
    <w:rsid w:val="00142E98"/>
    <w:rsid w:val="001433A1"/>
    <w:rsid w:val="00144C71"/>
    <w:rsid w:val="00145CBC"/>
    <w:rsid w:val="00146930"/>
    <w:rsid w:val="00147341"/>
    <w:rsid w:val="001514F4"/>
    <w:rsid w:val="001518E8"/>
    <w:rsid w:val="00151C21"/>
    <w:rsid w:val="0015341A"/>
    <w:rsid w:val="001536EE"/>
    <w:rsid w:val="00153A43"/>
    <w:rsid w:val="00153AF3"/>
    <w:rsid w:val="00153B7B"/>
    <w:rsid w:val="00153C01"/>
    <w:rsid w:val="001564A7"/>
    <w:rsid w:val="0016034E"/>
    <w:rsid w:val="001608BD"/>
    <w:rsid w:val="00160FE0"/>
    <w:rsid w:val="00161A4B"/>
    <w:rsid w:val="00161F9C"/>
    <w:rsid w:val="001633BD"/>
    <w:rsid w:val="00163DA6"/>
    <w:rsid w:val="00164260"/>
    <w:rsid w:val="00164D63"/>
    <w:rsid w:val="00164F06"/>
    <w:rsid w:val="00165732"/>
    <w:rsid w:val="00165CAE"/>
    <w:rsid w:val="0016619B"/>
    <w:rsid w:val="00166E7B"/>
    <w:rsid w:val="001671E1"/>
    <w:rsid w:val="0016784C"/>
    <w:rsid w:val="00170B1C"/>
    <w:rsid w:val="00170F24"/>
    <w:rsid w:val="0017178C"/>
    <w:rsid w:val="00171DDA"/>
    <w:rsid w:val="00173AB1"/>
    <w:rsid w:val="00173B01"/>
    <w:rsid w:val="0017475A"/>
    <w:rsid w:val="001747A3"/>
    <w:rsid w:val="0017500D"/>
    <w:rsid w:val="00177641"/>
    <w:rsid w:val="00177BB0"/>
    <w:rsid w:val="0018002D"/>
    <w:rsid w:val="00180970"/>
    <w:rsid w:val="00182017"/>
    <w:rsid w:val="0018243A"/>
    <w:rsid w:val="001854A7"/>
    <w:rsid w:val="00185666"/>
    <w:rsid w:val="00186749"/>
    <w:rsid w:val="001867E6"/>
    <w:rsid w:val="001867E9"/>
    <w:rsid w:val="0018747F"/>
    <w:rsid w:val="0019003F"/>
    <w:rsid w:val="00190F9E"/>
    <w:rsid w:val="0019363E"/>
    <w:rsid w:val="00193E2B"/>
    <w:rsid w:val="0019759F"/>
    <w:rsid w:val="00197878"/>
    <w:rsid w:val="001A05F2"/>
    <w:rsid w:val="001A18A6"/>
    <w:rsid w:val="001A1AD0"/>
    <w:rsid w:val="001A426B"/>
    <w:rsid w:val="001A48BB"/>
    <w:rsid w:val="001A52F4"/>
    <w:rsid w:val="001A5932"/>
    <w:rsid w:val="001A60E9"/>
    <w:rsid w:val="001A6199"/>
    <w:rsid w:val="001A7083"/>
    <w:rsid w:val="001A75A4"/>
    <w:rsid w:val="001B08FE"/>
    <w:rsid w:val="001B150E"/>
    <w:rsid w:val="001B2170"/>
    <w:rsid w:val="001B3B78"/>
    <w:rsid w:val="001B512E"/>
    <w:rsid w:val="001B5A06"/>
    <w:rsid w:val="001B5FED"/>
    <w:rsid w:val="001B70C3"/>
    <w:rsid w:val="001B79B2"/>
    <w:rsid w:val="001C0291"/>
    <w:rsid w:val="001C1106"/>
    <w:rsid w:val="001C155F"/>
    <w:rsid w:val="001C156C"/>
    <w:rsid w:val="001C1A81"/>
    <w:rsid w:val="001C255C"/>
    <w:rsid w:val="001C2C6E"/>
    <w:rsid w:val="001C3B18"/>
    <w:rsid w:val="001D1DCC"/>
    <w:rsid w:val="001D22E5"/>
    <w:rsid w:val="001D2E61"/>
    <w:rsid w:val="001D2FE9"/>
    <w:rsid w:val="001D478A"/>
    <w:rsid w:val="001D542F"/>
    <w:rsid w:val="001D668A"/>
    <w:rsid w:val="001D7752"/>
    <w:rsid w:val="001E0143"/>
    <w:rsid w:val="001E0256"/>
    <w:rsid w:val="001E17AF"/>
    <w:rsid w:val="001E1EC7"/>
    <w:rsid w:val="001E36E0"/>
    <w:rsid w:val="001E3EDD"/>
    <w:rsid w:val="001E43CD"/>
    <w:rsid w:val="001E60D3"/>
    <w:rsid w:val="001E6E41"/>
    <w:rsid w:val="001E6FD1"/>
    <w:rsid w:val="001E7473"/>
    <w:rsid w:val="001F0186"/>
    <w:rsid w:val="001F0841"/>
    <w:rsid w:val="001F11B9"/>
    <w:rsid w:val="001F2C72"/>
    <w:rsid w:val="001F3276"/>
    <w:rsid w:val="001F37BF"/>
    <w:rsid w:val="001F3EC6"/>
    <w:rsid w:val="001F52EF"/>
    <w:rsid w:val="001F56BB"/>
    <w:rsid w:val="001F647D"/>
    <w:rsid w:val="002005C4"/>
    <w:rsid w:val="0020113D"/>
    <w:rsid w:val="002019FB"/>
    <w:rsid w:val="00203056"/>
    <w:rsid w:val="00203FF9"/>
    <w:rsid w:val="002044A8"/>
    <w:rsid w:val="00204650"/>
    <w:rsid w:val="002046DD"/>
    <w:rsid w:val="002059C5"/>
    <w:rsid w:val="0020636A"/>
    <w:rsid w:val="0021183B"/>
    <w:rsid w:val="00211989"/>
    <w:rsid w:val="002119AA"/>
    <w:rsid w:val="00212055"/>
    <w:rsid w:val="00212123"/>
    <w:rsid w:val="00213200"/>
    <w:rsid w:val="00213885"/>
    <w:rsid w:val="00213E9E"/>
    <w:rsid w:val="002147E1"/>
    <w:rsid w:val="00214FEA"/>
    <w:rsid w:val="00215C13"/>
    <w:rsid w:val="0021682D"/>
    <w:rsid w:val="00216B38"/>
    <w:rsid w:val="00220206"/>
    <w:rsid w:val="0022062A"/>
    <w:rsid w:val="00220C06"/>
    <w:rsid w:val="00221A50"/>
    <w:rsid w:val="0022203C"/>
    <w:rsid w:val="00222EBC"/>
    <w:rsid w:val="0022450E"/>
    <w:rsid w:val="00224A8F"/>
    <w:rsid w:val="00225B73"/>
    <w:rsid w:val="00226D6E"/>
    <w:rsid w:val="00227163"/>
    <w:rsid w:val="00227303"/>
    <w:rsid w:val="0023014C"/>
    <w:rsid w:val="0023028C"/>
    <w:rsid w:val="00230648"/>
    <w:rsid w:val="00230C27"/>
    <w:rsid w:val="00230FC9"/>
    <w:rsid w:val="002314A1"/>
    <w:rsid w:val="00232299"/>
    <w:rsid w:val="00232345"/>
    <w:rsid w:val="0023243C"/>
    <w:rsid w:val="002329EE"/>
    <w:rsid w:val="00232C59"/>
    <w:rsid w:val="002330EE"/>
    <w:rsid w:val="00233E66"/>
    <w:rsid w:val="00233F7C"/>
    <w:rsid w:val="00234A9F"/>
    <w:rsid w:val="00235020"/>
    <w:rsid w:val="00235C29"/>
    <w:rsid w:val="00236073"/>
    <w:rsid w:val="002378C2"/>
    <w:rsid w:val="0024072F"/>
    <w:rsid w:val="00240A50"/>
    <w:rsid w:val="00242647"/>
    <w:rsid w:val="00242FA9"/>
    <w:rsid w:val="002430B2"/>
    <w:rsid w:val="00243AFD"/>
    <w:rsid w:val="002440D6"/>
    <w:rsid w:val="00244609"/>
    <w:rsid w:val="002449A2"/>
    <w:rsid w:val="0024569D"/>
    <w:rsid w:val="00247888"/>
    <w:rsid w:val="00250131"/>
    <w:rsid w:val="002501D8"/>
    <w:rsid w:val="00250794"/>
    <w:rsid w:val="00251EDC"/>
    <w:rsid w:val="002526AC"/>
    <w:rsid w:val="00253F70"/>
    <w:rsid w:val="002540C3"/>
    <w:rsid w:val="0025469D"/>
    <w:rsid w:val="0025500E"/>
    <w:rsid w:val="00256CC5"/>
    <w:rsid w:val="00257499"/>
    <w:rsid w:val="002579A8"/>
    <w:rsid w:val="00257E01"/>
    <w:rsid w:val="0026189B"/>
    <w:rsid w:val="002626AB"/>
    <w:rsid w:val="002628E1"/>
    <w:rsid w:val="00262E2D"/>
    <w:rsid w:val="00263AB5"/>
    <w:rsid w:val="00264C0C"/>
    <w:rsid w:val="00264F1E"/>
    <w:rsid w:val="0026568F"/>
    <w:rsid w:val="002668C8"/>
    <w:rsid w:val="00266D53"/>
    <w:rsid w:val="0026746A"/>
    <w:rsid w:val="0026786F"/>
    <w:rsid w:val="00270997"/>
    <w:rsid w:val="00270A7F"/>
    <w:rsid w:val="00272409"/>
    <w:rsid w:val="002725AB"/>
    <w:rsid w:val="00272E4F"/>
    <w:rsid w:val="002739B4"/>
    <w:rsid w:val="002745C5"/>
    <w:rsid w:val="00274D77"/>
    <w:rsid w:val="00274EC1"/>
    <w:rsid w:val="0027567D"/>
    <w:rsid w:val="00277794"/>
    <w:rsid w:val="00277988"/>
    <w:rsid w:val="00277F58"/>
    <w:rsid w:val="0028004D"/>
    <w:rsid w:val="00280225"/>
    <w:rsid w:val="0028042A"/>
    <w:rsid w:val="00281DB8"/>
    <w:rsid w:val="0028382E"/>
    <w:rsid w:val="00284C1F"/>
    <w:rsid w:val="00285DF6"/>
    <w:rsid w:val="00286182"/>
    <w:rsid w:val="0029005D"/>
    <w:rsid w:val="00290751"/>
    <w:rsid w:val="002918BC"/>
    <w:rsid w:val="00292AB1"/>
    <w:rsid w:val="00296C27"/>
    <w:rsid w:val="002972A2"/>
    <w:rsid w:val="002A05D8"/>
    <w:rsid w:val="002A0D4C"/>
    <w:rsid w:val="002A1179"/>
    <w:rsid w:val="002A1CE7"/>
    <w:rsid w:val="002A2F75"/>
    <w:rsid w:val="002A3810"/>
    <w:rsid w:val="002A43D0"/>
    <w:rsid w:val="002A46E7"/>
    <w:rsid w:val="002A5A41"/>
    <w:rsid w:val="002A692D"/>
    <w:rsid w:val="002A72D2"/>
    <w:rsid w:val="002B00EA"/>
    <w:rsid w:val="002B0DF2"/>
    <w:rsid w:val="002B1482"/>
    <w:rsid w:val="002B1B3C"/>
    <w:rsid w:val="002B1C1A"/>
    <w:rsid w:val="002B2ABF"/>
    <w:rsid w:val="002B2F81"/>
    <w:rsid w:val="002B4942"/>
    <w:rsid w:val="002B5110"/>
    <w:rsid w:val="002B6B7D"/>
    <w:rsid w:val="002C0414"/>
    <w:rsid w:val="002C096B"/>
    <w:rsid w:val="002C2078"/>
    <w:rsid w:val="002C2229"/>
    <w:rsid w:val="002C2A10"/>
    <w:rsid w:val="002C2A8A"/>
    <w:rsid w:val="002C2E78"/>
    <w:rsid w:val="002C34B8"/>
    <w:rsid w:val="002C39CE"/>
    <w:rsid w:val="002C414E"/>
    <w:rsid w:val="002C4C3D"/>
    <w:rsid w:val="002C5130"/>
    <w:rsid w:val="002C55D1"/>
    <w:rsid w:val="002C5B47"/>
    <w:rsid w:val="002C5CC5"/>
    <w:rsid w:val="002C650A"/>
    <w:rsid w:val="002C70DB"/>
    <w:rsid w:val="002C7123"/>
    <w:rsid w:val="002C773B"/>
    <w:rsid w:val="002D0313"/>
    <w:rsid w:val="002D038E"/>
    <w:rsid w:val="002D04BE"/>
    <w:rsid w:val="002D1264"/>
    <w:rsid w:val="002D1ADB"/>
    <w:rsid w:val="002D28DC"/>
    <w:rsid w:val="002D2BF3"/>
    <w:rsid w:val="002D3E55"/>
    <w:rsid w:val="002D4A7C"/>
    <w:rsid w:val="002D4C29"/>
    <w:rsid w:val="002D5D4F"/>
    <w:rsid w:val="002D5FBA"/>
    <w:rsid w:val="002E0AC4"/>
    <w:rsid w:val="002E0E61"/>
    <w:rsid w:val="002E2815"/>
    <w:rsid w:val="002E2AAA"/>
    <w:rsid w:val="002E2E16"/>
    <w:rsid w:val="002E414E"/>
    <w:rsid w:val="002E4980"/>
    <w:rsid w:val="002E5594"/>
    <w:rsid w:val="002E6791"/>
    <w:rsid w:val="002F10EF"/>
    <w:rsid w:val="002F1179"/>
    <w:rsid w:val="002F15C5"/>
    <w:rsid w:val="002F2282"/>
    <w:rsid w:val="002F29CA"/>
    <w:rsid w:val="002F2B73"/>
    <w:rsid w:val="002F3F4F"/>
    <w:rsid w:val="002F406B"/>
    <w:rsid w:val="002F4DEB"/>
    <w:rsid w:val="002F50D1"/>
    <w:rsid w:val="002F5118"/>
    <w:rsid w:val="002F6629"/>
    <w:rsid w:val="002F6DF2"/>
    <w:rsid w:val="002F7460"/>
    <w:rsid w:val="002F759E"/>
    <w:rsid w:val="00300038"/>
    <w:rsid w:val="003017D7"/>
    <w:rsid w:val="00302AEC"/>
    <w:rsid w:val="00302C36"/>
    <w:rsid w:val="00302F65"/>
    <w:rsid w:val="00303981"/>
    <w:rsid w:val="0030471B"/>
    <w:rsid w:val="003048FF"/>
    <w:rsid w:val="00304D8D"/>
    <w:rsid w:val="00310B42"/>
    <w:rsid w:val="0031165C"/>
    <w:rsid w:val="00313915"/>
    <w:rsid w:val="0031588C"/>
    <w:rsid w:val="0031796A"/>
    <w:rsid w:val="00317D97"/>
    <w:rsid w:val="0032112D"/>
    <w:rsid w:val="00322CDF"/>
    <w:rsid w:val="00322E40"/>
    <w:rsid w:val="00322FDF"/>
    <w:rsid w:val="00323D9C"/>
    <w:rsid w:val="0032430A"/>
    <w:rsid w:val="003261FD"/>
    <w:rsid w:val="003269A9"/>
    <w:rsid w:val="003277E8"/>
    <w:rsid w:val="0033047F"/>
    <w:rsid w:val="00330F88"/>
    <w:rsid w:val="003312B7"/>
    <w:rsid w:val="0033183E"/>
    <w:rsid w:val="0033213E"/>
    <w:rsid w:val="00332943"/>
    <w:rsid w:val="00333DF9"/>
    <w:rsid w:val="003345FF"/>
    <w:rsid w:val="00335093"/>
    <w:rsid w:val="00335459"/>
    <w:rsid w:val="003357BA"/>
    <w:rsid w:val="00335B73"/>
    <w:rsid w:val="00335F25"/>
    <w:rsid w:val="00336751"/>
    <w:rsid w:val="00337962"/>
    <w:rsid w:val="00337CE6"/>
    <w:rsid w:val="00337DFC"/>
    <w:rsid w:val="0034122C"/>
    <w:rsid w:val="003420A5"/>
    <w:rsid w:val="00342206"/>
    <w:rsid w:val="0034482E"/>
    <w:rsid w:val="00345BE7"/>
    <w:rsid w:val="00347E6E"/>
    <w:rsid w:val="00350E66"/>
    <w:rsid w:val="00350EB3"/>
    <w:rsid w:val="0035383C"/>
    <w:rsid w:val="0035412E"/>
    <w:rsid w:val="00354607"/>
    <w:rsid w:val="00354A3C"/>
    <w:rsid w:val="00354A4A"/>
    <w:rsid w:val="0035597A"/>
    <w:rsid w:val="0035646E"/>
    <w:rsid w:val="003576FF"/>
    <w:rsid w:val="00361117"/>
    <w:rsid w:val="00362FF1"/>
    <w:rsid w:val="00363187"/>
    <w:rsid w:val="003635FB"/>
    <w:rsid w:val="00363ADC"/>
    <w:rsid w:val="00364DF1"/>
    <w:rsid w:val="00365AF1"/>
    <w:rsid w:val="00365DC4"/>
    <w:rsid w:val="00366DD7"/>
    <w:rsid w:val="00371665"/>
    <w:rsid w:val="00372772"/>
    <w:rsid w:val="00372B4A"/>
    <w:rsid w:val="00372BDD"/>
    <w:rsid w:val="003731D1"/>
    <w:rsid w:val="00373E95"/>
    <w:rsid w:val="003746A4"/>
    <w:rsid w:val="00374DCA"/>
    <w:rsid w:val="003768D3"/>
    <w:rsid w:val="003772A6"/>
    <w:rsid w:val="00377D62"/>
    <w:rsid w:val="00380EAF"/>
    <w:rsid w:val="00380ECB"/>
    <w:rsid w:val="0038129F"/>
    <w:rsid w:val="00381630"/>
    <w:rsid w:val="00383964"/>
    <w:rsid w:val="00383DE1"/>
    <w:rsid w:val="003841F1"/>
    <w:rsid w:val="00385C16"/>
    <w:rsid w:val="00385CCE"/>
    <w:rsid w:val="00386064"/>
    <w:rsid w:val="00386A5B"/>
    <w:rsid w:val="00387699"/>
    <w:rsid w:val="00387AFB"/>
    <w:rsid w:val="00390343"/>
    <w:rsid w:val="0039238A"/>
    <w:rsid w:val="003930AD"/>
    <w:rsid w:val="003936D5"/>
    <w:rsid w:val="0039416A"/>
    <w:rsid w:val="00394BCB"/>
    <w:rsid w:val="0039529F"/>
    <w:rsid w:val="003962C8"/>
    <w:rsid w:val="00396BB7"/>
    <w:rsid w:val="003A0B69"/>
    <w:rsid w:val="003A0DA3"/>
    <w:rsid w:val="003A10F3"/>
    <w:rsid w:val="003A1FE9"/>
    <w:rsid w:val="003A2516"/>
    <w:rsid w:val="003A27AB"/>
    <w:rsid w:val="003A5D95"/>
    <w:rsid w:val="003A68D9"/>
    <w:rsid w:val="003B1751"/>
    <w:rsid w:val="003B1D07"/>
    <w:rsid w:val="003B3DCB"/>
    <w:rsid w:val="003B644E"/>
    <w:rsid w:val="003B7580"/>
    <w:rsid w:val="003B76B0"/>
    <w:rsid w:val="003C09BC"/>
    <w:rsid w:val="003C0D62"/>
    <w:rsid w:val="003C0E40"/>
    <w:rsid w:val="003C34DE"/>
    <w:rsid w:val="003C398F"/>
    <w:rsid w:val="003C4065"/>
    <w:rsid w:val="003C4469"/>
    <w:rsid w:val="003D0200"/>
    <w:rsid w:val="003D139E"/>
    <w:rsid w:val="003D1A71"/>
    <w:rsid w:val="003D367B"/>
    <w:rsid w:val="003D5521"/>
    <w:rsid w:val="003D6041"/>
    <w:rsid w:val="003D7396"/>
    <w:rsid w:val="003D753D"/>
    <w:rsid w:val="003D7E42"/>
    <w:rsid w:val="003E00F0"/>
    <w:rsid w:val="003E0A23"/>
    <w:rsid w:val="003E1752"/>
    <w:rsid w:val="003E1B5B"/>
    <w:rsid w:val="003E3271"/>
    <w:rsid w:val="003E4638"/>
    <w:rsid w:val="003E5B5C"/>
    <w:rsid w:val="003E5CBF"/>
    <w:rsid w:val="003E61C1"/>
    <w:rsid w:val="003E6B2C"/>
    <w:rsid w:val="003E7879"/>
    <w:rsid w:val="003F0E67"/>
    <w:rsid w:val="003F2FAE"/>
    <w:rsid w:val="003F4512"/>
    <w:rsid w:val="003F463D"/>
    <w:rsid w:val="003F4947"/>
    <w:rsid w:val="003F4BD7"/>
    <w:rsid w:val="003F553A"/>
    <w:rsid w:val="003F5F99"/>
    <w:rsid w:val="003F711B"/>
    <w:rsid w:val="003F7DA4"/>
    <w:rsid w:val="004001EA"/>
    <w:rsid w:val="00401522"/>
    <w:rsid w:val="00401540"/>
    <w:rsid w:val="004019EA"/>
    <w:rsid w:val="00402EBD"/>
    <w:rsid w:val="0040472F"/>
    <w:rsid w:val="00404A84"/>
    <w:rsid w:val="00405AD4"/>
    <w:rsid w:val="00406FB9"/>
    <w:rsid w:val="00407231"/>
    <w:rsid w:val="00407723"/>
    <w:rsid w:val="00407B7D"/>
    <w:rsid w:val="0041027B"/>
    <w:rsid w:val="0041127E"/>
    <w:rsid w:val="004117F0"/>
    <w:rsid w:val="00412500"/>
    <w:rsid w:val="0041258D"/>
    <w:rsid w:val="004125F4"/>
    <w:rsid w:val="0041346E"/>
    <w:rsid w:val="004141B1"/>
    <w:rsid w:val="00414498"/>
    <w:rsid w:val="00414796"/>
    <w:rsid w:val="0041674F"/>
    <w:rsid w:val="00416818"/>
    <w:rsid w:val="00416EB9"/>
    <w:rsid w:val="004200DE"/>
    <w:rsid w:val="00420397"/>
    <w:rsid w:val="00421531"/>
    <w:rsid w:val="004219F6"/>
    <w:rsid w:val="00422D56"/>
    <w:rsid w:val="00423371"/>
    <w:rsid w:val="0042350C"/>
    <w:rsid w:val="004235C4"/>
    <w:rsid w:val="00425690"/>
    <w:rsid w:val="00425AAE"/>
    <w:rsid w:val="004269D9"/>
    <w:rsid w:val="00426C97"/>
    <w:rsid w:val="00426D5B"/>
    <w:rsid w:val="00430449"/>
    <w:rsid w:val="0043168A"/>
    <w:rsid w:val="00431760"/>
    <w:rsid w:val="00432BA8"/>
    <w:rsid w:val="00433754"/>
    <w:rsid w:val="00433864"/>
    <w:rsid w:val="00434263"/>
    <w:rsid w:val="004345A8"/>
    <w:rsid w:val="00434FA2"/>
    <w:rsid w:val="00435801"/>
    <w:rsid w:val="00435A25"/>
    <w:rsid w:val="00436304"/>
    <w:rsid w:val="0043645F"/>
    <w:rsid w:val="004377F2"/>
    <w:rsid w:val="00440188"/>
    <w:rsid w:val="004406BF"/>
    <w:rsid w:val="00441838"/>
    <w:rsid w:val="00441A00"/>
    <w:rsid w:val="00444457"/>
    <w:rsid w:val="004466E8"/>
    <w:rsid w:val="00446718"/>
    <w:rsid w:val="00446E1D"/>
    <w:rsid w:val="00447657"/>
    <w:rsid w:val="00450084"/>
    <w:rsid w:val="00450E34"/>
    <w:rsid w:val="00450EE4"/>
    <w:rsid w:val="004515AE"/>
    <w:rsid w:val="00451ACB"/>
    <w:rsid w:val="00454282"/>
    <w:rsid w:val="004576DC"/>
    <w:rsid w:val="004607C1"/>
    <w:rsid w:val="00460D53"/>
    <w:rsid w:val="004656ED"/>
    <w:rsid w:val="00466A8D"/>
    <w:rsid w:val="00466C1A"/>
    <w:rsid w:val="00467BCD"/>
    <w:rsid w:val="00467D14"/>
    <w:rsid w:val="00470AA7"/>
    <w:rsid w:val="00471424"/>
    <w:rsid w:val="0047152B"/>
    <w:rsid w:val="00471B19"/>
    <w:rsid w:val="00471E71"/>
    <w:rsid w:val="00472A5A"/>
    <w:rsid w:val="0047483D"/>
    <w:rsid w:val="00474F97"/>
    <w:rsid w:val="00475613"/>
    <w:rsid w:val="00477286"/>
    <w:rsid w:val="00482052"/>
    <w:rsid w:val="004845E4"/>
    <w:rsid w:val="0048534B"/>
    <w:rsid w:val="004868FF"/>
    <w:rsid w:val="00486971"/>
    <w:rsid w:val="00490BFB"/>
    <w:rsid w:val="0049357A"/>
    <w:rsid w:val="00495F64"/>
    <w:rsid w:val="0049720C"/>
    <w:rsid w:val="00497F98"/>
    <w:rsid w:val="004A0A5C"/>
    <w:rsid w:val="004A1895"/>
    <w:rsid w:val="004A1E5D"/>
    <w:rsid w:val="004A1FE0"/>
    <w:rsid w:val="004A27C1"/>
    <w:rsid w:val="004A31E0"/>
    <w:rsid w:val="004A33AF"/>
    <w:rsid w:val="004A4125"/>
    <w:rsid w:val="004A4365"/>
    <w:rsid w:val="004A649A"/>
    <w:rsid w:val="004A6CCC"/>
    <w:rsid w:val="004A7248"/>
    <w:rsid w:val="004B0780"/>
    <w:rsid w:val="004B159C"/>
    <w:rsid w:val="004B18CC"/>
    <w:rsid w:val="004B29B6"/>
    <w:rsid w:val="004B2CEF"/>
    <w:rsid w:val="004B30EC"/>
    <w:rsid w:val="004B3626"/>
    <w:rsid w:val="004B3CCD"/>
    <w:rsid w:val="004B415D"/>
    <w:rsid w:val="004B475F"/>
    <w:rsid w:val="004B4FE1"/>
    <w:rsid w:val="004B5764"/>
    <w:rsid w:val="004C0554"/>
    <w:rsid w:val="004C0CBF"/>
    <w:rsid w:val="004C0FC4"/>
    <w:rsid w:val="004C17AC"/>
    <w:rsid w:val="004C1ECC"/>
    <w:rsid w:val="004C29FA"/>
    <w:rsid w:val="004C396E"/>
    <w:rsid w:val="004C52BE"/>
    <w:rsid w:val="004C5A4C"/>
    <w:rsid w:val="004C5B1F"/>
    <w:rsid w:val="004C6DB2"/>
    <w:rsid w:val="004D03F4"/>
    <w:rsid w:val="004D057C"/>
    <w:rsid w:val="004D1421"/>
    <w:rsid w:val="004D1B0B"/>
    <w:rsid w:val="004D1ED2"/>
    <w:rsid w:val="004D2CE3"/>
    <w:rsid w:val="004D30CC"/>
    <w:rsid w:val="004D5CAF"/>
    <w:rsid w:val="004D6FA2"/>
    <w:rsid w:val="004D7E84"/>
    <w:rsid w:val="004E1727"/>
    <w:rsid w:val="004E188C"/>
    <w:rsid w:val="004E3DCB"/>
    <w:rsid w:val="004E671C"/>
    <w:rsid w:val="004F1C5C"/>
    <w:rsid w:val="004F33B6"/>
    <w:rsid w:val="004F3C29"/>
    <w:rsid w:val="004F44A5"/>
    <w:rsid w:val="004F480E"/>
    <w:rsid w:val="004F5F5D"/>
    <w:rsid w:val="004F6B4F"/>
    <w:rsid w:val="004F7AE3"/>
    <w:rsid w:val="005006BA"/>
    <w:rsid w:val="00500E68"/>
    <w:rsid w:val="0050241D"/>
    <w:rsid w:val="00502F3A"/>
    <w:rsid w:val="0050338B"/>
    <w:rsid w:val="005040C1"/>
    <w:rsid w:val="00504EEC"/>
    <w:rsid w:val="005060B1"/>
    <w:rsid w:val="0050782F"/>
    <w:rsid w:val="005079A9"/>
    <w:rsid w:val="00507DE5"/>
    <w:rsid w:val="005116EF"/>
    <w:rsid w:val="0051262C"/>
    <w:rsid w:val="00512E76"/>
    <w:rsid w:val="005135B1"/>
    <w:rsid w:val="00513B1C"/>
    <w:rsid w:val="00514C48"/>
    <w:rsid w:val="00514D3E"/>
    <w:rsid w:val="00514F55"/>
    <w:rsid w:val="00515DAB"/>
    <w:rsid w:val="0051765E"/>
    <w:rsid w:val="00521981"/>
    <w:rsid w:val="005234AA"/>
    <w:rsid w:val="00525728"/>
    <w:rsid w:val="005265EC"/>
    <w:rsid w:val="0052769B"/>
    <w:rsid w:val="00527E54"/>
    <w:rsid w:val="00530C83"/>
    <w:rsid w:val="00532385"/>
    <w:rsid w:val="00533CA7"/>
    <w:rsid w:val="00533E25"/>
    <w:rsid w:val="00533F7B"/>
    <w:rsid w:val="0053556A"/>
    <w:rsid w:val="00537EDF"/>
    <w:rsid w:val="005403EA"/>
    <w:rsid w:val="005412C7"/>
    <w:rsid w:val="005414F3"/>
    <w:rsid w:val="005420AB"/>
    <w:rsid w:val="00543A81"/>
    <w:rsid w:val="00543E74"/>
    <w:rsid w:val="00544EEE"/>
    <w:rsid w:val="00546217"/>
    <w:rsid w:val="0054649A"/>
    <w:rsid w:val="00546A20"/>
    <w:rsid w:val="00547179"/>
    <w:rsid w:val="00547180"/>
    <w:rsid w:val="00547B05"/>
    <w:rsid w:val="00547C3C"/>
    <w:rsid w:val="00547C78"/>
    <w:rsid w:val="00550451"/>
    <w:rsid w:val="00550934"/>
    <w:rsid w:val="00550E64"/>
    <w:rsid w:val="0055176E"/>
    <w:rsid w:val="00551E2F"/>
    <w:rsid w:val="00551FBF"/>
    <w:rsid w:val="005522E5"/>
    <w:rsid w:val="00552B62"/>
    <w:rsid w:val="00552C16"/>
    <w:rsid w:val="00552ED8"/>
    <w:rsid w:val="00552FE1"/>
    <w:rsid w:val="005553B6"/>
    <w:rsid w:val="005556F7"/>
    <w:rsid w:val="00556C9A"/>
    <w:rsid w:val="0055712E"/>
    <w:rsid w:val="0056080B"/>
    <w:rsid w:val="0056141D"/>
    <w:rsid w:val="005614AB"/>
    <w:rsid w:val="00561F7C"/>
    <w:rsid w:val="00561FEC"/>
    <w:rsid w:val="00562096"/>
    <w:rsid w:val="00562499"/>
    <w:rsid w:val="00563539"/>
    <w:rsid w:val="00564224"/>
    <w:rsid w:val="005643D6"/>
    <w:rsid w:val="00564DEB"/>
    <w:rsid w:val="005659BB"/>
    <w:rsid w:val="0056631F"/>
    <w:rsid w:val="005676AE"/>
    <w:rsid w:val="00571748"/>
    <w:rsid w:val="00571934"/>
    <w:rsid w:val="0057331E"/>
    <w:rsid w:val="0057351F"/>
    <w:rsid w:val="0057357B"/>
    <w:rsid w:val="005754D5"/>
    <w:rsid w:val="0057574C"/>
    <w:rsid w:val="00575AFB"/>
    <w:rsid w:val="00576374"/>
    <w:rsid w:val="00576B9C"/>
    <w:rsid w:val="005770B4"/>
    <w:rsid w:val="00577632"/>
    <w:rsid w:val="00580162"/>
    <w:rsid w:val="00580D95"/>
    <w:rsid w:val="0058100A"/>
    <w:rsid w:val="00581915"/>
    <w:rsid w:val="00581A92"/>
    <w:rsid w:val="00581DE8"/>
    <w:rsid w:val="005826F0"/>
    <w:rsid w:val="00582B94"/>
    <w:rsid w:val="005843D2"/>
    <w:rsid w:val="00585541"/>
    <w:rsid w:val="00586587"/>
    <w:rsid w:val="00586B02"/>
    <w:rsid w:val="0059077F"/>
    <w:rsid w:val="00592962"/>
    <w:rsid w:val="00592BBC"/>
    <w:rsid w:val="0059319B"/>
    <w:rsid w:val="00593A07"/>
    <w:rsid w:val="005951F1"/>
    <w:rsid w:val="0059563F"/>
    <w:rsid w:val="00595F4A"/>
    <w:rsid w:val="00595FAF"/>
    <w:rsid w:val="00595FD3"/>
    <w:rsid w:val="00597963"/>
    <w:rsid w:val="00597AF4"/>
    <w:rsid w:val="005A0745"/>
    <w:rsid w:val="005A0ED5"/>
    <w:rsid w:val="005A174C"/>
    <w:rsid w:val="005A1CC9"/>
    <w:rsid w:val="005A2B5F"/>
    <w:rsid w:val="005A2BD2"/>
    <w:rsid w:val="005A487B"/>
    <w:rsid w:val="005A55A8"/>
    <w:rsid w:val="005A57A5"/>
    <w:rsid w:val="005A64AD"/>
    <w:rsid w:val="005A6644"/>
    <w:rsid w:val="005B061E"/>
    <w:rsid w:val="005B0B3E"/>
    <w:rsid w:val="005B362C"/>
    <w:rsid w:val="005B36E9"/>
    <w:rsid w:val="005B3EBB"/>
    <w:rsid w:val="005B4341"/>
    <w:rsid w:val="005B493F"/>
    <w:rsid w:val="005B4A37"/>
    <w:rsid w:val="005B4CC0"/>
    <w:rsid w:val="005B4FE9"/>
    <w:rsid w:val="005B6BE4"/>
    <w:rsid w:val="005B6C57"/>
    <w:rsid w:val="005C174B"/>
    <w:rsid w:val="005C1BBA"/>
    <w:rsid w:val="005C1DE7"/>
    <w:rsid w:val="005C2838"/>
    <w:rsid w:val="005C2CBA"/>
    <w:rsid w:val="005C2E8D"/>
    <w:rsid w:val="005C32EC"/>
    <w:rsid w:val="005C388F"/>
    <w:rsid w:val="005C500F"/>
    <w:rsid w:val="005C5711"/>
    <w:rsid w:val="005C71A6"/>
    <w:rsid w:val="005C79E9"/>
    <w:rsid w:val="005C7C7C"/>
    <w:rsid w:val="005D0C32"/>
    <w:rsid w:val="005D126F"/>
    <w:rsid w:val="005D129E"/>
    <w:rsid w:val="005D1B18"/>
    <w:rsid w:val="005D1F72"/>
    <w:rsid w:val="005D2404"/>
    <w:rsid w:val="005D3A7B"/>
    <w:rsid w:val="005D4545"/>
    <w:rsid w:val="005D4CD7"/>
    <w:rsid w:val="005D5830"/>
    <w:rsid w:val="005D63C3"/>
    <w:rsid w:val="005D68C0"/>
    <w:rsid w:val="005D7880"/>
    <w:rsid w:val="005D7D5D"/>
    <w:rsid w:val="005E0490"/>
    <w:rsid w:val="005E0D3D"/>
    <w:rsid w:val="005E16DF"/>
    <w:rsid w:val="005E1EDF"/>
    <w:rsid w:val="005E3317"/>
    <w:rsid w:val="005E502D"/>
    <w:rsid w:val="005E567E"/>
    <w:rsid w:val="005E5B56"/>
    <w:rsid w:val="005E6040"/>
    <w:rsid w:val="005E6563"/>
    <w:rsid w:val="005E6AA8"/>
    <w:rsid w:val="005E6AC8"/>
    <w:rsid w:val="005E6D7F"/>
    <w:rsid w:val="005F0028"/>
    <w:rsid w:val="005F0C41"/>
    <w:rsid w:val="005F1C61"/>
    <w:rsid w:val="005F1C63"/>
    <w:rsid w:val="005F23D7"/>
    <w:rsid w:val="005F3A6B"/>
    <w:rsid w:val="005F5813"/>
    <w:rsid w:val="005F5C61"/>
    <w:rsid w:val="005F644D"/>
    <w:rsid w:val="005F6E27"/>
    <w:rsid w:val="005F704A"/>
    <w:rsid w:val="005F7EC2"/>
    <w:rsid w:val="006005A7"/>
    <w:rsid w:val="006009F4"/>
    <w:rsid w:val="0060331C"/>
    <w:rsid w:val="00604317"/>
    <w:rsid w:val="0060486C"/>
    <w:rsid w:val="00604AB2"/>
    <w:rsid w:val="00604C0B"/>
    <w:rsid w:val="00605A38"/>
    <w:rsid w:val="00605B9F"/>
    <w:rsid w:val="0060620F"/>
    <w:rsid w:val="00606282"/>
    <w:rsid w:val="006063D9"/>
    <w:rsid w:val="006068A7"/>
    <w:rsid w:val="006069EC"/>
    <w:rsid w:val="006074E2"/>
    <w:rsid w:val="00610977"/>
    <w:rsid w:val="0061097A"/>
    <w:rsid w:val="00611A00"/>
    <w:rsid w:val="00611F2B"/>
    <w:rsid w:val="00612088"/>
    <w:rsid w:val="006131FB"/>
    <w:rsid w:val="00614ED5"/>
    <w:rsid w:val="00616093"/>
    <w:rsid w:val="00616521"/>
    <w:rsid w:val="006170EC"/>
    <w:rsid w:val="00617C76"/>
    <w:rsid w:val="0062017F"/>
    <w:rsid w:val="00620AD5"/>
    <w:rsid w:val="00622A40"/>
    <w:rsid w:val="00623537"/>
    <w:rsid w:val="00624708"/>
    <w:rsid w:val="00625DD9"/>
    <w:rsid w:val="006268F4"/>
    <w:rsid w:val="00626A0A"/>
    <w:rsid w:val="0062749F"/>
    <w:rsid w:val="00627B36"/>
    <w:rsid w:val="00630821"/>
    <w:rsid w:val="00630D3A"/>
    <w:rsid w:val="0063190D"/>
    <w:rsid w:val="006337C4"/>
    <w:rsid w:val="00634C1A"/>
    <w:rsid w:val="00634E73"/>
    <w:rsid w:val="0063503B"/>
    <w:rsid w:val="0063606B"/>
    <w:rsid w:val="00640640"/>
    <w:rsid w:val="006410FB"/>
    <w:rsid w:val="006413FF"/>
    <w:rsid w:val="006416DD"/>
    <w:rsid w:val="006417EA"/>
    <w:rsid w:val="00641CBA"/>
    <w:rsid w:val="006431B7"/>
    <w:rsid w:val="00645276"/>
    <w:rsid w:val="00645439"/>
    <w:rsid w:val="00646780"/>
    <w:rsid w:val="00646BA7"/>
    <w:rsid w:val="00646E37"/>
    <w:rsid w:val="00647841"/>
    <w:rsid w:val="00647A2C"/>
    <w:rsid w:val="006501D8"/>
    <w:rsid w:val="00650E2F"/>
    <w:rsid w:val="00651C8D"/>
    <w:rsid w:val="00652486"/>
    <w:rsid w:val="00653843"/>
    <w:rsid w:val="00653C03"/>
    <w:rsid w:val="006604F6"/>
    <w:rsid w:val="00663237"/>
    <w:rsid w:val="006633D9"/>
    <w:rsid w:val="0066418E"/>
    <w:rsid w:val="006648A3"/>
    <w:rsid w:val="0066498C"/>
    <w:rsid w:val="0066645A"/>
    <w:rsid w:val="00670D9A"/>
    <w:rsid w:val="00671AB2"/>
    <w:rsid w:val="00672D86"/>
    <w:rsid w:val="006737A5"/>
    <w:rsid w:val="0067731E"/>
    <w:rsid w:val="00677BE3"/>
    <w:rsid w:val="00680691"/>
    <w:rsid w:val="0068254C"/>
    <w:rsid w:val="00682AE9"/>
    <w:rsid w:val="00683278"/>
    <w:rsid w:val="00683B9D"/>
    <w:rsid w:val="00683E72"/>
    <w:rsid w:val="00686B40"/>
    <w:rsid w:val="00692133"/>
    <w:rsid w:val="006932F8"/>
    <w:rsid w:val="0069334F"/>
    <w:rsid w:val="0069341D"/>
    <w:rsid w:val="00693869"/>
    <w:rsid w:val="0069519B"/>
    <w:rsid w:val="0069584B"/>
    <w:rsid w:val="006967D1"/>
    <w:rsid w:val="00696C59"/>
    <w:rsid w:val="006A09D8"/>
    <w:rsid w:val="006A0ACD"/>
    <w:rsid w:val="006A1042"/>
    <w:rsid w:val="006A159E"/>
    <w:rsid w:val="006A1A7D"/>
    <w:rsid w:val="006A1B38"/>
    <w:rsid w:val="006A2222"/>
    <w:rsid w:val="006A2900"/>
    <w:rsid w:val="006A40B0"/>
    <w:rsid w:val="006A4109"/>
    <w:rsid w:val="006A43E7"/>
    <w:rsid w:val="006A468F"/>
    <w:rsid w:val="006A4C76"/>
    <w:rsid w:val="006A4D41"/>
    <w:rsid w:val="006A5CC2"/>
    <w:rsid w:val="006A65FA"/>
    <w:rsid w:val="006A6C53"/>
    <w:rsid w:val="006A7180"/>
    <w:rsid w:val="006B088D"/>
    <w:rsid w:val="006B089F"/>
    <w:rsid w:val="006B0DD2"/>
    <w:rsid w:val="006B1714"/>
    <w:rsid w:val="006B187A"/>
    <w:rsid w:val="006B234D"/>
    <w:rsid w:val="006B250A"/>
    <w:rsid w:val="006B2C3F"/>
    <w:rsid w:val="006B4564"/>
    <w:rsid w:val="006B4E35"/>
    <w:rsid w:val="006B6464"/>
    <w:rsid w:val="006B64D0"/>
    <w:rsid w:val="006B6F46"/>
    <w:rsid w:val="006B7969"/>
    <w:rsid w:val="006C074B"/>
    <w:rsid w:val="006C1EC4"/>
    <w:rsid w:val="006C2251"/>
    <w:rsid w:val="006C2878"/>
    <w:rsid w:val="006C2FFE"/>
    <w:rsid w:val="006C31D6"/>
    <w:rsid w:val="006C35C4"/>
    <w:rsid w:val="006C49DA"/>
    <w:rsid w:val="006D04E4"/>
    <w:rsid w:val="006D0535"/>
    <w:rsid w:val="006D27DC"/>
    <w:rsid w:val="006D39A9"/>
    <w:rsid w:val="006D4A1B"/>
    <w:rsid w:val="006D52F8"/>
    <w:rsid w:val="006D600F"/>
    <w:rsid w:val="006D6840"/>
    <w:rsid w:val="006D741F"/>
    <w:rsid w:val="006D7657"/>
    <w:rsid w:val="006D7818"/>
    <w:rsid w:val="006D7BA0"/>
    <w:rsid w:val="006E0F46"/>
    <w:rsid w:val="006E2848"/>
    <w:rsid w:val="006E29FF"/>
    <w:rsid w:val="006E36F1"/>
    <w:rsid w:val="006E37A7"/>
    <w:rsid w:val="006E67F9"/>
    <w:rsid w:val="006E7679"/>
    <w:rsid w:val="006E7B56"/>
    <w:rsid w:val="006F1266"/>
    <w:rsid w:val="006F133A"/>
    <w:rsid w:val="006F1411"/>
    <w:rsid w:val="006F1F3D"/>
    <w:rsid w:val="006F385C"/>
    <w:rsid w:val="006F3AC6"/>
    <w:rsid w:val="006F44E7"/>
    <w:rsid w:val="006F5C25"/>
    <w:rsid w:val="006F6487"/>
    <w:rsid w:val="006F66E6"/>
    <w:rsid w:val="006F7807"/>
    <w:rsid w:val="006F7DFF"/>
    <w:rsid w:val="006F7EBD"/>
    <w:rsid w:val="006F7F18"/>
    <w:rsid w:val="00700AA2"/>
    <w:rsid w:val="00700F17"/>
    <w:rsid w:val="007017D5"/>
    <w:rsid w:val="0070239B"/>
    <w:rsid w:val="007026A6"/>
    <w:rsid w:val="0070272A"/>
    <w:rsid w:val="0070290A"/>
    <w:rsid w:val="00703D4D"/>
    <w:rsid w:val="007041D4"/>
    <w:rsid w:val="00704412"/>
    <w:rsid w:val="0070494B"/>
    <w:rsid w:val="00704DAD"/>
    <w:rsid w:val="007059B7"/>
    <w:rsid w:val="0070636B"/>
    <w:rsid w:val="00706761"/>
    <w:rsid w:val="0070690A"/>
    <w:rsid w:val="00710482"/>
    <w:rsid w:val="00710D5D"/>
    <w:rsid w:val="007118ED"/>
    <w:rsid w:val="00712AAD"/>
    <w:rsid w:val="007136F7"/>
    <w:rsid w:val="00714F98"/>
    <w:rsid w:val="007158EF"/>
    <w:rsid w:val="0071594B"/>
    <w:rsid w:val="00715D13"/>
    <w:rsid w:val="00716CD5"/>
    <w:rsid w:val="00717F06"/>
    <w:rsid w:val="0072042E"/>
    <w:rsid w:val="00720855"/>
    <w:rsid w:val="0072092A"/>
    <w:rsid w:val="00720D01"/>
    <w:rsid w:val="0072123F"/>
    <w:rsid w:val="007212D7"/>
    <w:rsid w:val="00723828"/>
    <w:rsid w:val="00725011"/>
    <w:rsid w:val="007265F3"/>
    <w:rsid w:val="00726D50"/>
    <w:rsid w:val="00726FAE"/>
    <w:rsid w:val="00727269"/>
    <w:rsid w:val="00727367"/>
    <w:rsid w:val="0072738C"/>
    <w:rsid w:val="007277FC"/>
    <w:rsid w:val="00731FEB"/>
    <w:rsid w:val="00733909"/>
    <w:rsid w:val="007354AF"/>
    <w:rsid w:val="007357F1"/>
    <w:rsid w:val="007363EA"/>
    <w:rsid w:val="00736DF1"/>
    <w:rsid w:val="00736FD4"/>
    <w:rsid w:val="007371D0"/>
    <w:rsid w:val="00742062"/>
    <w:rsid w:val="00742627"/>
    <w:rsid w:val="007428C8"/>
    <w:rsid w:val="00743B73"/>
    <w:rsid w:val="00743BBF"/>
    <w:rsid w:val="00745050"/>
    <w:rsid w:val="00745DC2"/>
    <w:rsid w:val="007470C3"/>
    <w:rsid w:val="007471C9"/>
    <w:rsid w:val="0074723A"/>
    <w:rsid w:val="007509B5"/>
    <w:rsid w:val="00750E86"/>
    <w:rsid w:val="007511AA"/>
    <w:rsid w:val="0075143D"/>
    <w:rsid w:val="007514F6"/>
    <w:rsid w:val="007529BB"/>
    <w:rsid w:val="00754B75"/>
    <w:rsid w:val="00755B6B"/>
    <w:rsid w:val="00757E5A"/>
    <w:rsid w:val="00761771"/>
    <w:rsid w:val="00762483"/>
    <w:rsid w:val="00762844"/>
    <w:rsid w:val="00762E9F"/>
    <w:rsid w:val="00763098"/>
    <w:rsid w:val="007632B1"/>
    <w:rsid w:val="0076339E"/>
    <w:rsid w:val="00763F18"/>
    <w:rsid w:val="00763F9C"/>
    <w:rsid w:val="00766A8A"/>
    <w:rsid w:val="00770589"/>
    <w:rsid w:val="007716B1"/>
    <w:rsid w:val="00771A58"/>
    <w:rsid w:val="0077226C"/>
    <w:rsid w:val="00772E70"/>
    <w:rsid w:val="00773BD7"/>
    <w:rsid w:val="00776154"/>
    <w:rsid w:val="007767BC"/>
    <w:rsid w:val="00776B5D"/>
    <w:rsid w:val="00777206"/>
    <w:rsid w:val="007773F8"/>
    <w:rsid w:val="00777480"/>
    <w:rsid w:val="007776E9"/>
    <w:rsid w:val="00777870"/>
    <w:rsid w:val="00780B64"/>
    <w:rsid w:val="007822F7"/>
    <w:rsid w:val="0078359E"/>
    <w:rsid w:val="0078362F"/>
    <w:rsid w:val="00785324"/>
    <w:rsid w:val="00785371"/>
    <w:rsid w:val="007868B6"/>
    <w:rsid w:val="00787976"/>
    <w:rsid w:val="0079018A"/>
    <w:rsid w:val="00790F8D"/>
    <w:rsid w:val="00792001"/>
    <w:rsid w:val="007928C2"/>
    <w:rsid w:val="007930CB"/>
    <w:rsid w:val="00793796"/>
    <w:rsid w:val="0079379A"/>
    <w:rsid w:val="00795992"/>
    <w:rsid w:val="00795C52"/>
    <w:rsid w:val="0079630C"/>
    <w:rsid w:val="007967A6"/>
    <w:rsid w:val="00796CB7"/>
    <w:rsid w:val="0079753D"/>
    <w:rsid w:val="00797556"/>
    <w:rsid w:val="007A20E9"/>
    <w:rsid w:val="007A22B4"/>
    <w:rsid w:val="007A390B"/>
    <w:rsid w:val="007A5631"/>
    <w:rsid w:val="007A60CF"/>
    <w:rsid w:val="007B0061"/>
    <w:rsid w:val="007B0FDD"/>
    <w:rsid w:val="007B1665"/>
    <w:rsid w:val="007B199B"/>
    <w:rsid w:val="007B206B"/>
    <w:rsid w:val="007B2A91"/>
    <w:rsid w:val="007B3873"/>
    <w:rsid w:val="007B3CBD"/>
    <w:rsid w:val="007B3E4D"/>
    <w:rsid w:val="007B42C6"/>
    <w:rsid w:val="007B52FA"/>
    <w:rsid w:val="007B576C"/>
    <w:rsid w:val="007B5E65"/>
    <w:rsid w:val="007B6114"/>
    <w:rsid w:val="007B6396"/>
    <w:rsid w:val="007B6B87"/>
    <w:rsid w:val="007B7D55"/>
    <w:rsid w:val="007C01A8"/>
    <w:rsid w:val="007C1554"/>
    <w:rsid w:val="007C204E"/>
    <w:rsid w:val="007C4CF3"/>
    <w:rsid w:val="007C5BB1"/>
    <w:rsid w:val="007C65B1"/>
    <w:rsid w:val="007C7254"/>
    <w:rsid w:val="007C7553"/>
    <w:rsid w:val="007D0D88"/>
    <w:rsid w:val="007D0E1B"/>
    <w:rsid w:val="007D2096"/>
    <w:rsid w:val="007D20F0"/>
    <w:rsid w:val="007D3B2E"/>
    <w:rsid w:val="007D45E2"/>
    <w:rsid w:val="007D4C67"/>
    <w:rsid w:val="007D51D8"/>
    <w:rsid w:val="007D69ED"/>
    <w:rsid w:val="007D6BAF"/>
    <w:rsid w:val="007D6E56"/>
    <w:rsid w:val="007D7808"/>
    <w:rsid w:val="007E08B2"/>
    <w:rsid w:val="007E0C88"/>
    <w:rsid w:val="007E0E72"/>
    <w:rsid w:val="007E124A"/>
    <w:rsid w:val="007E162B"/>
    <w:rsid w:val="007E301F"/>
    <w:rsid w:val="007E6263"/>
    <w:rsid w:val="007E7A14"/>
    <w:rsid w:val="007E7B8B"/>
    <w:rsid w:val="007E7EC6"/>
    <w:rsid w:val="007F097D"/>
    <w:rsid w:val="007F0980"/>
    <w:rsid w:val="007F0DFE"/>
    <w:rsid w:val="007F0F7C"/>
    <w:rsid w:val="007F10ED"/>
    <w:rsid w:val="007F1385"/>
    <w:rsid w:val="007F1432"/>
    <w:rsid w:val="007F31B2"/>
    <w:rsid w:val="007F50F4"/>
    <w:rsid w:val="007F53E8"/>
    <w:rsid w:val="007F5E81"/>
    <w:rsid w:val="007F6BEF"/>
    <w:rsid w:val="0080017E"/>
    <w:rsid w:val="00800745"/>
    <w:rsid w:val="00800DB1"/>
    <w:rsid w:val="00800E4C"/>
    <w:rsid w:val="00802342"/>
    <w:rsid w:val="008029C1"/>
    <w:rsid w:val="008034CF"/>
    <w:rsid w:val="00804946"/>
    <w:rsid w:val="00805135"/>
    <w:rsid w:val="00806051"/>
    <w:rsid w:val="0080683B"/>
    <w:rsid w:val="008072BF"/>
    <w:rsid w:val="0081026B"/>
    <w:rsid w:val="00810B9F"/>
    <w:rsid w:val="00810E61"/>
    <w:rsid w:val="008111EB"/>
    <w:rsid w:val="0081208C"/>
    <w:rsid w:val="008138BA"/>
    <w:rsid w:val="00813919"/>
    <w:rsid w:val="00813FC5"/>
    <w:rsid w:val="00814285"/>
    <w:rsid w:val="00815157"/>
    <w:rsid w:val="0081533A"/>
    <w:rsid w:val="00815A83"/>
    <w:rsid w:val="00816268"/>
    <w:rsid w:val="008167D6"/>
    <w:rsid w:val="00816AC2"/>
    <w:rsid w:val="00816DC8"/>
    <w:rsid w:val="00817312"/>
    <w:rsid w:val="00817843"/>
    <w:rsid w:val="0081785B"/>
    <w:rsid w:val="00817FAE"/>
    <w:rsid w:val="00821438"/>
    <w:rsid w:val="00821C83"/>
    <w:rsid w:val="008229F9"/>
    <w:rsid w:val="008231F9"/>
    <w:rsid w:val="00823794"/>
    <w:rsid w:val="008239E9"/>
    <w:rsid w:val="00824431"/>
    <w:rsid w:val="0082445B"/>
    <w:rsid w:val="00826E23"/>
    <w:rsid w:val="0082714E"/>
    <w:rsid w:val="00827E94"/>
    <w:rsid w:val="00830133"/>
    <w:rsid w:val="00830168"/>
    <w:rsid w:val="0083090F"/>
    <w:rsid w:val="00831F7C"/>
    <w:rsid w:val="00832AFD"/>
    <w:rsid w:val="00832D86"/>
    <w:rsid w:val="00833262"/>
    <w:rsid w:val="00836BA4"/>
    <w:rsid w:val="00836CDE"/>
    <w:rsid w:val="00837A04"/>
    <w:rsid w:val="00840798"/>
    <w:rsid w:val="00841355"/>
    <w:rsid w:val="00842B60"/>
    <w:rsid w:val="00842C21"/>
    <w:rsid w:val="008430E5"/>
    <w:rsid w:val="008444BE"/>
    <w:rsid w:val="008467C1"/>
    <w:rsid w:val="00846899"/>
    <w:rsid w:val="008468E7"/>
    <w:rsid w:val="00847793"/>
    <w:rsid w:val="00852045"/>
    <w:rsid w:val="00852D97"/>
    <w:rsid w:val="00852FA9"/>
    <w:rsid w:val="0085448C"/>
    <w:rsid w:val="008544A8"/>
    <w:rsid w:val="00855052"/>
    <w:rsid w:val="0085544A"/>
    <w:rsid w:val="008554A1"/>
    <w:rsid w:val="008559DA"/>
    <w:rsid w:val="0085677B"/>
    <w:rsid w:val="00857C8C"/>
    <w:rsid w:val="0086011A"/>
    <w:rsid w:val="00860999"/>
    <w:rsid w:val="00861548"/>
    <w:rsid w:val="00861C13"/>
    <w:rsid w:val="008629F9"/>
    <w:rsid w:val="00862EF2"/>
    <w:rsid w:val="00863C0F"/>
    <w:rsid w:val="00864203"/>
    <w:rsid w:val="008653AB"/>
    <w:rsid w:val="00865830"/>
    <w:rsid w:val="00865A84"/>
    <w:rsid w:val="00866E06"/>
    <w:rsid w:val="00871483"/>
    <w:rsid w:val="00871875"/>
    <w:rsid w:val="00872309"/>
    <w:rsid w:val="008725C6"/>
    <w:rsid w:val="00872A8C"/>
    <w:rsid w:val="00873CCF"/>
    <w:rsid w:val="00873EA8"/>
    <w:rsid w:val="008744B4"/>
    <w:rsid w:val="0087499F"/>
    <w:rsid w:val="008749B3"/>
    <w:rsid w:val="008753D3"/>
    <w:rsid w:val="00875548"/>
    <w:rsid w:val="00875B65"/>
    <w:rsid w:val="0087697E"/>
    <w:rsid w:val="00876B3E"/>
    <w:rsid w:val="00876E27"/>
    <w:rsid w:val="0087736A"/>
    <w:rsid w:val="0087746C"/>
    <w:rsid w:val="00877FA9"/>
    <w:rsid w:val="00881020"/>
    <w:rsid w:val="00881B92"/>
    <w:rsid w:val="00881DE3"/>
    <w:rsid w:val="008826B7"/>
    <w:rsid w:val="008835B4"/>
    <w:rsid w:val="00884DD3"/>
    <w:rsid w:val="00885109"/>
    <w:rsid w:val="0088554D"/>
    <w:rsid w:val="00885F6E"/>
    <w:rsid w:val="00886DCB"/>
    <w:rsid w:val="00890002"/>
    <w:rsid w:val="00891028"/>
    <w:rsid w:val="00891389"/>
    <w:rsid w:val="008915A9"/>
    <w:rsid w:val="00891C3F"/>
    <w:rsid w:val="008920DD"/>
    <w:rsid w:val="00892C08"/>
    <w:rsid w:val="00893330"/>
    <w:rsid w:val="008935D4"/>
    <w:rsid w:val="008956A1"/>
    <w:rsid w:val="0089647F"/>
    <w:rsid w:val="008967DC"/>
    <w:rsid w:val="008971AB"/>
    <w:rsid w:val="00897687"/>
    <w:rsid w:val="008A0298"/>
    <w:rsid w:val="008A0505"/>
    <w:rsid w:val="008A0CB4"/>
    <w:rsid w:val="008A0EE4"/>
    <w:rsid w:val="008A0FFE"/>
    <w:rsid w:val="008A1096"/>
    <w:rsid w:val="008A11AB"/>
    <w:rsid w:val="008A17C7"/>
    <w:rsid w:val="008A1A38"/>
    <w:rsid w:val="008A1A5D"/>
    <w:rsid w:val="008A37D3"/>
    <w:rsid w:val="008A40FC"/>
    <w:rsid w:val="008A4867"/>
    <w:rsid w:val="008A5FC4"/>
    <w:rsid w:val="008A72E1"/>
    <w:rsid w:val="008A7A94"/>
    <w:rsid w:val="008A7B67"/>
    <w:rsid w:val="008A7C38"/>
    <w:rsid w:val="008B10BB"/>
    <w:rsid w:val="008B1A49"/>
    <w:rsid w:val="008B1AD1"/>
    <w:rsid w:val="008B2883"/>
    <w:rsid w:val="008B4BDC"/>
    <w:rsid w:val="008B5A81"/>
    <w:rsid w:val="008C051E"/>
    <w:rsid w:val="008C19E7"/>
    <w:rsid w:val="008C254E"/>
    <w:rsid w:val="008C283F"/>
    <w:rsid w:val="008C3319"/>
    <w:rsid w:val="008C4347"/>
    <w:rsid w:val="008C4BCF"/>
    <w:rsid w:val="008C50B6"/>
    <w:rsid w:val="008C5A0A"/>
    <w:rsid w:val="008C62F7"/>
    <w:rsid w:val="008C6A6D"/>
    <w:rsid w:val="008C7065"/>
    <w:rsid w:val="008C7582"/>
    <w:rsid w:val="008C7B5C"/>
    <w:rsid w:val="008D0E06"/>
    <w:rsid w:val="008D1955"/>
    <w:rsid w:val="008D5267"/>
    <w:rsid w:val="008D5422"/>
    <w:rsid w:val="008E163F"/>
    <w:rsid w:val="008E1FF0"/>
    <w:rsid w:val="008E3FAA"/>
    <w:rsid w:val="008E40E7"/>
    <w:rsid w:val="008E4B35"/>
    <w:rsid w:val="008E63A0"/>
    <w:rsid w:val="008E64D9"/>
    <w:rsid w:val="008E6AD0"/>
    <w:rsid w:val="008E6F3A"/>
    <w:rsid w:val="008E721E"/>
    <w:rsid w:val="008E7222"/>
    <w:rsid w:val="008E75DE"/>
    <w:rsid w:val="008F01F8"/>
    <w:rsid w:val="008F18AB"/>
    <w:rsid w:val="008F1EC8"/>
    <w:rsid w:val="008F2368"/>
    <w:rsid w:val="008F30FA"/>
    <w:rsid w:val="008F3695"/>
    <w:rsid w:val="008F4019"/>
    <w:rsid w:val="008F4502"/>
    <w:rsid w:val="008F591D"/>
    <w:rsid w:val="008F6FB2"/>
    <w:rsid w:val="008F70D7"/>
    <w:rsid w:val="008F7A07"/>
    <w:rsid w:val="00900859"/>
    <w:rsid w:val="00900BAC"/>
    <w:rsid w:val="00901164"/>
    <w:rsid w:val="00902631"/>
    <w:rsid w:val="00902A0E"/>
    <w:rsid w:val="00902A58"/>
    <w:rsid w:val="00902BB4"/>
    <w:rsid w:val="00902FC2"/>
    <w:rsid w:val="00903086"/>
    <w:rsid w:val="0090389E"/>
    <w:rsid w:val="0090646D"/>
    <w:rsid w:val="00906F55"/>
    <w:rsid w:val="00907A30"/>
    <w:rsid w:val="009101B7"/>
    <w:rsid w:val="0091074D"/>
    <w:rsid w:val="009109DC"/>
    <w:rsid w:val="009116FF"/>
    <w:rsid w:val="00911751"/>
    <w:rsid w:val="00911B3B"/>
    <w:rsid w:val="009121DC"/>
    <w:rsid w:val="00913354"/>
    <w:rsid w:val="009136FD"/>
    <w:rsid w:val="009140E8"/>
    <w:rsid w:val="00914153"/>
    <w:rsid w:val="009143EB"/>
    <w:rsid w:val="009144C7"/>
    <w:rsid w:val="00914C0B"/>
    <w:rsid w:val="00914C53"/>
    <w:rsid w:val="00914E94"/>
    <w:rsid w:val="0091541A"/>
    <w:rsid w:val="0091660E"/>
    <w:rsid w:val="00917CE3"/>
    <w:rsid w:val="00920B1B"/>
    <w:rsid w:val="00921949"/>
    <w:rsid w:val="009219DD"/>
    <w:rsid w:val="009225E4"/>
    <w:rsid w:val="00925B9D"/>
    <w:rsid w:val="00926D1E"/>
    <w:rsid w:val="009273B7"/>
    <w:rsid w:val="009303F7"/>
    <w:rsid w:val="009313D3"/>
    <w:rsid w:val="009314CE"/>
    <w:rsid w:val="00931B17"/>
    <w:rsid w:val="00931F7A"/>
    <w:rsid w:val="00932506"/>
    <w:rsid w:val="00932691"/>
    <w:rsid w:val="00933E4C"/>
    <w:rsid w:val="00934540"/>
    <w:rsid w:val="00934765"/>
    <w:rsid w:val="00934DBE"/>
    <w:rsid w:val="00935A04"/>
    <w:rsid w:val="00935F70"/>
    <w:rsid w:val="00936757"/>
    <w:rsid w:val="00937CB9"/>
    <w:rsid w:val="009400DB"/>
    <w:rsid w:val="00940B19"/>
    <w:rsid w:val="00941149"/>
    <w:rsid w:val="009432CB"/>
    <w:rsid w:val="00943EF3"/>
    <w:rsid w:val="009440BA"/>
    <w:rsid w:val="009458A8"/>
    <w:rsid w:val="0094590B"/>
    <w:rsid w:val="0094693D"/>
    <w:rsid w:val="009470D7"/>
    <w:rsid w:val="009475D8"/>
    <w:rsid w:val="00950142"/>
    <w:rsid w:val="0095054D"/>
    <w:rsid w:val="00950900"/>
    <w:rsid w:val="009525A9"/>
    <w:rsid w:val="00952C04"/>
    <w:rsid w:val="00953A89"/>
    <w:rsid w:val="009540B7"/>
    <w:rsid w:val="0095518C"/>
    <w:rsid w:val="009555DB"/>
    <w:rsid w:val="009567E5"/>
    <w:rsid w:val="00957301"/>
    <w:rsid w:val="009616CA"/>
    <w:rsid w:val="0096294A"/>
    <w:rsid w:val="009629CD"/>
    <w:rsid w:val="00962DB1"/>
    <w:rsid w:val="00962EC4"/>
    <w:rsid w:val="009634F3"/>
    <w:rsid w:val="009639F6"/>
    <w:rsid w:val="00963A38"/>
    <w:rsid w:val="00964204"/>
    <w:rsid w:val="00965406"/>
    <w:rsid w:val="009661B2"/>
    <w:rsid w:val="00966270"/>
    <w:rsid w:val="0096681A"/>
    <w:rsid w:val="00966B47"/>
    <w:rsid w:val="00966B8F"/>
    <w:rsid w:val="00970763"/>
    <w:rsid w:val="00970C20"/>
    <w:rsid w:val="00970C2B"/>
    <w:rsid w:val="00971745"/>
    <w:rsid w:val="00971ACE"/>
    <w:rsid w:val="009742E7"/>
    <w:rsid w:val="0097450D"/>
    <w:rsid w:val="00974EE3"/>
    <w:rsid w:val="00976040"/>
    <w:rsid w:val="00976C2B"/>
    <w:rsid w:val="00980161"/>
    <w:rsid w:val="0098141F"/>
    <w:rsid w:val="00983668"/>
    <w:rsid w:val="00984120"/>
    <w:rsid w:val="00984340"/>
    <w:rsid w:val="00984EE4"/>
    <w:rsid w:val="00987144"/>
    <w:rsid w:val="009877E8"/>
    <w:rsid w:val="00987E0E"/>
    <w:rsid w:val="009902A4"/>
    <w:rsid w:val="009904E6"/>
    <w:rsid w:val="0099062A"/>
    <w:rsid w:val="00990E42"/>
    <w:rsid w:val="009914D3"/>
    <w:rsid w:val="009915BF"/>
    <w:rsid w:val="0099169C"/>
    <w:rsid w:val="009916AC"/>
    <w:rsid w:val="00991BCB"/>
    <w:rsid w:val="00992144"/>
    <w:rsid w:val="00992ACB"/>
    <w:rsid w:val="009936FF"/>
    <w:rsid w:val="00993A09"/>
    <w:rsid w:val="0099464D"/>
    <w:rsid w:val="0099465F"/>
    <w:rsid w:val="00995873"/>
    <w:rsid w:val="00996174"/>
    <w:rsid w:val="009A0B37"/>
    <w:rsid w:val="009A14B1"/>
    <w:rsid w:val="009A14F1"/>
    <w:rsid w:val="009A1C1E"/>
    <w:rsid w:val="009A2184"/>
    <w:rsid w:val="009A2AC5"/>
    <w:rsid w:val="009A3B66"/>
    <w:rsid w:val="009A4B9C"/>
    <w:rsid w:val="009A54B8"/>
    <w:rsid w:val="009B06EB"/>
    <w:rsid w:val="009B136C"/>
    <w:rsid w:val="009B246D"/>
    <w:rsid w:val="009B2608"/>
    <w:rsid w:val="009B26F3"/>
    <w:rsid w:val="009B351D"/>
    <w:rsid w:val="009B40D5"/>
    <w:rsid w:val="009B51C1"/>
    <w:rsid w:val="009B69D5"/>
    <w:rsid w:val="009B7574"/>
    <w:rsid w:val="009C2332"/>
    <w:rsid w:val="009C33BE"/>
    <w:rsid w:val="009C3975"/>
    <w:rsid w:val="009C4065"/>
    <w:rsid w:val="009C434A"/>
    <w:rsid w:val="009C440E"/>
    <w:rsid w:val="009C50C6"/>
    <w:rsid w:val="009C589C"/>
    <w:rsid w:val="009C6529"/>
    <w:rsid w:val="009C6C7C"/>
    <w:rsid w:val="009C769E"/>
    <w:rsid w:val="009D0401"/>
    <w:rsid w:val="009D04BB"/>
    <w:rsid w:val="009D0B5A"/>
    <w:rsid w:val="009D1E4E"/>
    <w:rsid w:val="009D1ED9"/>
    <w:rsid w:val="009D222F"/>
    <w:rsid w:val="009D49FD"/>
    <w:rsid w:val="009D51F5"/>
    <w:rsid w:val="009D55C3"/>
    <w:rsid w:val="009D5BDB"/>
    <w:rsid w:val="009D5EEC"/>
    <w:rsid w:val="009D69C2"/>
    <w:rsid w:val="009D6E88"/>
    <w:rsid w:val="009D7C12"/>
    <w:rsid w:val="009E111F"/>
    <w:rsid w:val="009E1CDA"/>
    <w:rsid w:val="009E1EC9"/>
    <w:rsid w:val="009E226B"/>
    <w:rsid w:val="009E2489"/>
    <w:rsid w:val="009E2C93"/>
    <w:rsid w:val="009E39C6"/>
    <w:rsid w:val="009E4E93"/>
    <w:rsid w:val="009E6DBD"/>
    <w:rsid w:val="009E71C4"/>
    <w:rsid w:val="009E75B9"/>
    <w:rsid w:val="009F0B53"/>
    <w:rsid w:val="009F2A7A"/>
    <w:rsid w:val="009F3A03"/>
    <w:rsid w:val="009F4530"/>
    <w:rsid w:val="009F4828"/>
    <w:rsid w:val="009F5264"/>
    <w:rsid w:val="009F6BA5"/>
    <w:rsid w:val="009F6E67"/>
    <w:rsid w:val="009F743C"/>
    <w:rsid w:val="009F7EB7"/>
    <w:rsid w:val="00A008E4"/>
    <w:rsid w:val="00A0163C"/>
    <w:rsid w:val="00A01BA5"/>
    <w:rsid w:val="00A024CC"/>
    <w:rsid w:val="00A0372E"/>
    <w:rsid w:val="00A05438"/>
    <w:rsid w:val="00A055D4"/>
    <w:rsid w:val="00A05B1F"/>
    <w:rsid w:val="00A05B31"/>
    <w:rsid w:val="00A05B8A"/>
    <w:rsid w:val="00A05CC9"/>
    <w:rsid w:val="00A0662B"/>
    <w:rsid w:val="00A06714"/>
    <w:rsid w:val="00A072B2"/>
    <w:rsid w:val="00A11F16"/>
    <w:rsid w:val="00A13BAD"/>
    <w:rsid w:val="00A13EC5"/>
    <w:rsid w:val="00A1450A"/>
    <w:rsid w:val="00A15320"/>
    <w:rsid w:val="00A15C9B"/>
    <w:rsid w:val="00A160E6"/>
    <w:rsid w:val="00A16636"/>
    <w:rsid w:val="00A16C32"/>
    <w:rsid w:val="00A16C41"/>
    <w:rsid w:val="00A17237"/>
    <w:rsid w:val="00A176CE"/>
    <w:rsid w:val="00A201EC"/>
    <w:rsid w:val="00A20FA9"/>
    <w:rsid w:val="00A211DD"/>
    <w:rsid w:val="00A21AC3"/>
    <w:rsid w:val="00A2370A"/>
    <w:rsid w:val="00A24C58"/>
    <w:rsid w:val="00A258BC"/>
    <w:rsid w:val="00A26EBE"/>
    <w:rsid w:val="00A30A75"/>
    <w:rsid w:val="00A30D8A"/>
    <w:rsid w:val="00A30FA9"/>
    <w:rsid w:val="00A323C6"/>
    <w:rsid w:val="00A32CAC"/>
    <w:rsid w:val="00A332C1"/>
    <w:rsid w:val="00A33C80"/>
    <w:rsid w:val="00A3431C"/>
    <w:rsid w:val="00A347B4"/>
    <w:rsid w:val="00A34A9E"/>
    <w:rsid w:val="00A34FCE"/>
    <w:rsid w:val="00A36048"/>
    <w:rsid w:val="00A36A7E"/>
    <w:rsid w:val="00A36DD3"/>
    <w:rsid w:val="00A3705C"/>
    <w:rsid w:val="00A37539"/>
    <w:rsid w:val="00A376D0"/>
    <w:rsid w:val="00A37D69"/>
    <w:rsid w:val="00A40050"/>
    <w:rsid w:val="00A40268"/>
    <w:rsid w:val="00A40540"/>
    <w:rsid w:val="00A40668"/>
    <w:rsid w:val="00A43B3A"/>
    <w:rsid w:val="00A45E6A"/>
    <w:rsid w:val="00A464D4"/>
    <w:rsid w:val="00A46E69"/>
    <w:rsid w:val="00A50A86"/>
    <w:rsid w:val="00A51150"/>
    <w:rsid w:val="00A51518"/>
    <w:rsid w:val="00A518CF"/>
    <w:rsid w:val="00A51DD7"/>
    <w:rsid w:val="00A527C5"/>
    <w:rsid w:val="00A52BB2"/>
    <w:rsid w:val="00A54388"/>
    <w:rsid w:val="00A5644F"/>
    <w:rsid w:val="00A56CFC"/>
    <w:rsid w:val="00A57478"/>
    <w:rsid w:val="00A5747A"/>
    <w:rsid w:val="00A604C9"/>
    <w:rsid w:val="00A6089D"/>
    <w:rsid w:val="00A61ABB"/>
    <w:rsid w:val="00A61EE2"/>
    <w:rsid w:val="00A62783"/>
    <w:rsid w:val="00A62B80"/>
    <w:rsid w:val="00A63A52"/>
    <w:rsid w:val="00A64913"/>
    <w:rsid w:val="00A64D13"/>
    <w:rsid w:val="00A65B2A"/>
    <w:rsid w:val="00A668DC"/>
    <w:rsid w:val="00A673C2"/>
    <w:rsid w:val="00A70343"/>
    <w:rsid w:val="00A725C7"/>
    <w:rsid w:val="00A74538"/>
    <w:rsid w:val="00A76C45"/>
    <w:rsid w:val="00A775B0"/>
    <w:rsid w:val="00A779C1"/>
    <w:rsid w:val="00A80551"/>
    <w:rsid w:val="00A811A6"/>
    <w:rsid w:val="00A820FF"/>
    <w:rsid w:val="00A8328B"/>
    <w:rsid w:val="00A83662"/>
    <w:rsid w:val="00A84140"/>
    <w:rsid w:val="00A84A71"/>
    <w:rsid w:val="00A85589"/>
    <w:rsid w:val="00A855B3"/>
    <w:rsid w:val="00A85C9F"/>
    <w:rsid w:val="00A862C5"/>
    <w:rsid w:val="00A86B63"/>
    <w:rsid w:val="00A871A5"/>
    <w:rsid w:val="00A917C5"/>
    <w:rsid w:val="00A9188A"/>
    <w:rsid w:val="00A91C50"/>
    <w:rsid w:val="00A91CBA"/>
    <w:rsid w:val="00A92874"/>
    <w:rsid w:val="00A933BF"/>
    <w:rsid w:val="00A93DB9"/>
    <w:rsid w:val="00A943C0"/>
    <w:rsid w:val="00A953FD"/>
    <w:rsid w:val="00A9544C"/>
    <w:rsid w:val="00A95C0A"/>
    <w:rsid w:val="00A9665E"/>
    <w:rsid w:val="00A96C07"/>
    <w:rsid w:val="00A97072"/>
    <w:rsid w:val="00A977DF"/>
    <w:rsid w:val="00A97F9A"/>
    <w:rsid w:val="00AA02CD"/>
    <w:rsid w:val="00AA053E"/>
    <w:rsid w:val="00AA0CDB"/>
    <w:rsid w:val="00AA314C"/>
    <w:rsid w:val="00AA3D31"/>
    <w:rsid w:val="00AA4196"/>
    <w:rsid w:val="00AA4245"/>
    <w:rsid w:val="00AA4484"/>
    <w:rsid w:val="00AA4C9A"/>
    <w:rsid w:val="00AA4F10"/>
    <w:rsid w:val="00AA534D"/>
    <w:rsid w:val="00AA6831"/>
    <w:rsid w:val="00AA6A1E"/>
    <w:rsid w:val="00AB01D9"/>
    <w:rsid w:val="00AB16DC"/>
    <w:rsid w:val="00AB385B"/>
    <w:rsid w:val="00AB38AE"/>
    <w:rsid w:val="00AB4CC3"/>
    <w:rsid w:val="00AB5297"/>
    <w:rsid w:val="00AB674D"/>
    <w:rsid w:val="00AB6EFA"/>
    <w:rsid w:val="00AB753F"/>
    <w:rsid w:val="00AB7E46"/>
    <w:rsid w:val="00AC0D96"/>
    <w:rsid w:val="00AC1183"/>
    <w:rsid w:val="00AC3117"/>
    <w:rsid w:val="00AC37B3"/>
    <w:rsid w:val="00AC3C61"/>
    <w:rsid w:val="00AC470F"/>
    <w:rsid w:val="00AC54FA"/>
    <w:rsid w:val="00AC570F"/>
    <w:rsid w:val="00AC5898"/>
    <w:rsid w:val="00AC58DD"/>
    <w:rsid w:val="00AC594A"/>
    <w:rsid w:val="00AC5E43"/>
    <w:rsid w:val="00AC63C7"/>
    <w:rsid w:val="00AC6F78"/>
    <w:rsid w:val="00AC7500"/>
    <w:rsid w:val="00AC7D8B"/>
    <w:rsid w:val="00AD0400"/>
    <w:rsid w:val="00AD1DAC"/>
    <w:rsid w:val="00AD1E1A"/>
    <w:rsid w:val="00AD28BB"/>
    <w:rsid w:val="00AD2B5E"/>
    <w:rsid w:val="00AD3570"/>
    <w:rsid w:val="00AD38EC"/>
    <w:rsid w:val="00AD4836"/>
    <w:rsid w:val="00AD587F"/>
    <w:rsid w:val="00AD5FCA"/>
    <w:rsid w:val="00AD6072"/>
    <w:rsid w:val="00AD66DB"/>
    <w:rsid w:val="00AD6C14"/>
    <w:rsid w:val="00AD7439"/>
    <w:rsid w:val="00AE0C9F"/>
    <w:rsid w:val="00AE0D0A"/>
    <w:rsid w:val="00AE266B"/>
    <w:rsid w:val="00AE4A77"/>
    <w:rsid w:val="00AE4F62"/>
    <w:rsid w:val="00AE53A1"/>
    <w:rsid w:val="00AE5487"/>
    <w:rsid w:val="00AE6183"/>
    <w:rsid w:val="00AE6B4F"/>
    <w:rsid w:val="00AE70AF"/>
    <w:rsid w:val="00AE7771"/>
    <w:rsid w:val="00AF0172"/>
    <w:rsid w:val="00AF1199"/>
    <w:rsid w:val="00AF1A71"/>
    <w:rsid w:val="00AF1BEB"/>
    <w:rsid w:val="00AF2600"/>
    <w:rsid w:val="00AF2B4E"/>
    <w:rsid w:val="00AF353E"/>
    <w:rsid w:val="00AF3E29"/>
    <w:rsid w:val="00AF48BC"/>
    <w:rsid w:val="00AF5AD4"/>
    <w:rsid w:val="00AF6AF3"/>
    <w:rsid w:val="00AF7B05"/>
    <w:rsid w:val="00AF7F61"/>
    <w:rsid w:val="00B00999"/>
    <w:rsid w:val="00B00C45"/>
    <w:rsid w:val="00B00F67"/>
    <w:rsid w:val="00B01822"/>
    <w:rsid w:val="00B01AA6"/>
    <w:rsid w:val="00B030F8"/>
    <w:rsid w:val="00B03AFC"/>
    <w:rsid w:val="00B05859"/>
    <w:rsid w:val="00B05EFD"/>
    <w:rsid w:val="00B05FB7"/>
    <w:rsid w:val="00B067B7"/>
    <w:rsid w:val="00B06953"/>
    <w:rsid w:val="00B06CE5"/>
    <w:rsid w:val="00B07755"/>
    <w:rsid w:val="00B10C3F"/>
    <w:rsid w:val="00B124B6"/>
    <w:rsid w:val="00B12CCB"/>
    <w:rsid w:val="00B13BA4"/>
    <w:rsid w:val="00B13F2F"/>
    <w:rsid w:val="00B166E3"/>
    <w:rsid w:val="00B176D9"/>
    <w:rsid w:val="00B17AA0"/>
    <w:rsid w:val="00B17D79"/>
    <w:rsid w:val="00B204AA"/>
    <w:rsid w:val="00B2089E"/>
    <w:rsid w:val="00B21359"/>
    <w:rsid w:val="00B2266C"/>
    <w:rsid w:val="00B228CB"/>
    <w:rsid w:val="00B22B66"/>
    <w:rsid w:val="00B230C7"/>
    <w:rsid w:val="00B23202"/>
    <w:rsid w:val="00B23414"/>
    <w:rsid w:val="00B23445"/>
    <w:rsid w:val="00B24215"/>
    <w:rsid w:val="00B24293"/>
    <w:rsid w:val="00B24E52"/>
    <w:rsid w:val="00B25A48"/>
    <w:rsid w:val="00B26BA4"/>
    <w:rsid w:val="00B2750C"/>
    <w:rsid w:val="00B3064D"/>
    <w:rsid w:val="00B30AE0"/>
    <w:rsid w:val="00B31201"/>
    <w:rsid w:val="00B3148D"/>
    <w:rsid w:val="00B32C53"/>
    <w:rsid w:val="00B35442"/>
    <w:rsid w:val="00B35BF3"/>
    <w:rsid w:val="00B371EB"/>
    <w:rsid w:val="00B37791"/>
    <w:rsid w:val="00B37B0E"/>
    <w:rsid w:val="00B37B2E"/>
    <w:rsid w:val="00B404D6"/>
    <w:rsid w:val="00B41361"/>
    <w:rsid w:val="00B42568"/>
    <w:rsid w:val="00B4319D"/>
    <w:rsid w:val="00B45168"/>
    <w:rsid w:val="00B45A64"/>
    <w:rsid w:val="00B474AF"/>
    <w:rsid w:val="00B5082F"/>
    <w:rsid w:val="00B5084B"/>
    <w:rsid w:val="00B515FD"/>
    <w:rsid w:val="00B57936"/>
    <w:rsid w:val="00B57C7B"/>
    <w:rsid w:val="00B621C2"/>
    <w:rsid w:val="00B63749"/>
    <w:rsid w:val="00B64099"/>
    <w:rsid w:val="00B641E5"/>
    <w:rsid w:val="00B6568F"/>
    <w:rsid w:val="00B65A59"/>
    <w:rsid w:val="00B65A60"/>
    <w:rsid w:val="00B6703C"/>
    <w:rsid w:val="00B708BE"/>
    <w:rsid w:val="00B70E13"/>
    <w:rsid w:val="00B71071"/>
    <w:rsid w:val="00B71498"/>
    <w:rsid w:val="00B71636"/>
    <w:rsid w:val="00B717DC"/>
    <w:rsid w:val="00B71C22"/>
    <w:rsid w:val="00B72994"/>
    <w:rsid w:val="00B72BE9"/>
    <w:rsid w:val="00B73577"/>
    <w:rsid w:val="00B73E1B"/>
    <w:rsid w:val="00B743C8"/>
    <w:rsid w:val="00B744BC"/>
    <w:rsid w:val="00B74569"/>
    <w:rsid w:val="00B7552F"/>
    <w:rsid w:val="00B7794E"/>
    <w:rsid w:val="00B807A8"/>
    <w:rsid w:val="00B80F61"/>
    <w:rsid w:val="00B82EB7"/>
    <w:rsid w:val="00B82EEA"/>
    <w:rsid w:val="00B841BE"/>
    <w:rsid w:val="00B8423D"/>
    <w:rsid w:val="00B84B8B"/>
    <w:rsid w:val="00B85911"/>
    <w:rsid w:val="00B868E4"/>
    <w:rsid w:val="00B87B3B"/>
    <w:rsid w:val="00B90144"/>
    <w:rsid w:val="00B90EBF"/>
    <w:rsid w:val="00B917AF"/>
    <w:rsid w:val="00B917C3"/>
    <w:rsid w:val="00B91F0A"/>
    <w:rsid w:val="00B9274E"/>
    <w:rsid w:val="00B92EEB"/>
    <w:rsid w:val="00B933B7"/>
    <w:rsid w:val="00B93642"/>
    <w:rsid w:val="00B938D5"/>
    <w:rsid w:val="00B93CA3"/>
    <w:rsid w:val="00B9413D"/>
    <w:rsid w:val="00B94397"/>
    <w:rsid w:val="00B94955"/>
    <w:rsid w:val="00B94EE9"/>
    <w:rsid w:val="00B96381"/>
    <w:rsid w:val="00B968FA"/>
    <w:rsid w:val="00B96CFA"/>
    <w:rsid w:val="00BA0051"/>
    <w:rsid w:val="00BA04A4"/>
    <w:rsid w:val="00BA12D9"/>
    <w:rsid w:val="00BA1D2C"/>
    <w:rsid w:val="00BA1EA2"/>
    <w:rsid w:val="00BA2018"/>
    <w:rsid w:val="00BA236A"/>
    <w:rsid w:val="00BA2C31"/>
    <w:rsid w:val="00BA3385"/>
    <w:rsid w:val="00BA3F0E"/>
    <w:rsid w:val="00BA5695"/>
    <w:rsid w:val="00BA6D40"/>
    <w:rsid w:val="00BA7118"/>
    <w:rsid w:val="00BA7956"/>
    <w:rsid w:val="00BB15FF"/>
    <w:rsid w:val="00BB16C5"/>
    <w:rsid w:val="00BB1996"/>
    <w:rsid w:val="00BB262A"/>
    <w:rsid w:val="00BB30BD"/>
    <w:rsid w:val="00BB3CF5"/>
    <w:rsid w:val="00BB5569"/>
    <w:rsid w:val="00BB5D96"/>
    <w:rsid w:val="00BB60F9"/>
    <w:rsid w:val="00BB7F69"/>
    <w:rsid w:val="00BC05D5"/>
    <w:rsid w:val="00BC09D7"/>
    <w:rsid w:val="00BC0DD3"/>
    <w:rsid w:val="00BC109B"/>
    <w:rsid w:val="00BC1500"/>
    <w:rsid w:val="00BC26C3"/>
    <w:rsid w:val="00BC37AC"/>
    <w:rsid w:val="00BC3C02"/>
    <w:rsid w:val="00BC416D"/>
    <w:rsid w:val="00BC494E"/>
    <w:rsid w:val="00BC5A4E"/>
    <w:rsid w:val="00BC66A6"/>
    <w:rsid w:val="00BD0475"/>
    <w:rsid w:val="00BD0A65"/>
    <w:rsid w:val="00BD121D"/>
    <w:rsid w:val="00BD2C80"/>
    <w:rsid w:val="00BD42E5"/>
    <w:rsid w:val="00BD5D73"/>
    <w:rsid w:val="00BD5DFB"/>
    <w:rsid w:val="00BD6495"/>
    <w:rsid w:val="00BD66CC"/>
    <w:rsid w:val="00BD66EF"/>
    <w:rsid w:val="00BD771A"/>
    <w:rsid w:val="00BE0492"/>
    <w:rsid w:val="00BE1A18"/>
    <w:rsid w:val="00BE2896"/>
    <w:rsid w:val="00BE4A83"/>
    <w:rsid w:val="00BE4BF8"/>
    <w:rsid w:val="00BE6468"/>
    <w:rsid w:val="00BE66D2"/>
    <w:rsid w:val="00BE6816"/>
    <w:rsid w:val="00BE71BA"/>
    <w:rsid w:val="00BE7B5D"/>
    <w:rsid w:val="00BF0A2D"/>
    <w:rsid w:val="00BF1D13"/>
    <w:rsid w:val="00BF4B70"/>
    <w:rsid w:val="00BF541B"/>
    <w:rsid w:val="00C01BD6"/>
    <w:rsid w:val="00C022C5"/>
    <w:rsid w:val="00C02B25"/>
    <w:rsid w:val="00C03CE0"/>
    <w:rsid w:val="00C04A82"/>
    <w:rsid w:val="00C05E20"/>
    <w:rsid w:val="00C06C44"/>
    <w:rsid w:val="00C06DB6"/>
    <w:rsid w:val="00C06E86"/>
    <w:rsid w:val="00C102A3"/>
    <w:rsid w:val="00C11D8C"/>
    <w:rsid w:val="00C12EF3"/>
    <w:rsid w:val="00C13156"/>
    <w:rsid w:val="00C13B63"/>
    <w:rsid w:val="00C14951"/>
    <w:rsid w:val="00C153B8"/>
    <w:rsid w:val="00C15DEA"/>
    <w:rsid w:val="00C1614A"/>
    <w:rsid w:val="00C1621F"/>
    <w:rsid w:val="00C16C54"/>
    <w:rsid w:val="00C16F1B"/>
    <w:rsid w:val="00C1730A"/>
    <w:rsid w:val="00C20E54"/>
    <w:rsid w:val="00C2169E"/>
    <w:rsid w:val="00C2266E"/>
    <w:rsid w:val="00C22E67"/>
    <w:rsid w:val="00C230B7"/>
    <w:rsid w:val="00C2333D"/>
    <w:rsid w:val="00C23F5B"/>
    <w:rsid w:val="00C25179"/>
    <w:rsid w:val="00C26FAB"/>
    <w:rsid w:val="00C30D81"/>
    <w:rsid w:val="00C31671"/>
    <w:rsid w:val="00C32468"/>
    <w:rsid w:val="00C3281D"/>
    <w:rsid w:val="00C32B0E"/>
    <w:rsid w:val="00C3309C"/>
    <w:rsid w:val="00C330DA"/>
    <w:rsid w:val="00C3371E"/>
    <w:rsid w:val="00C33A28"/>
    <w:rsid w:val="00C3417B"/>
    <w:rsid w:val="00C350F4"/>
    <w:rsid w:val="00C373DE"/>
    <w:rsid w:val="00C37640"/>
    <w:rsid w:val="00C40110"/>
    <w:rsid w:val="00C406B5"/>
    <w:rsid w:val="00C40A16"/>
    <w:rsid w:val="00C40F02"/>
    <w:rsid w:val="00C41655"/>
    <w:rsid w:val="00C419D3"/>
    <w:rsid w:val="00C41DEA"/>
    <w:rsid w:val="00C42AD5"/>
    <w:rsid w:val="00C43E48"/>
    <w:rsid w:val="00C441A2"/>
    <w:rsid w:val="00C4521A"/>
    <w:rsid w:val="00C45755"/>
    <w:rsid w:val="00C45AA1"/>
    <w:rsid w:val="00C46389"/>
    <w:rsid w:val="00C4647A"/>
    <w:rsid w:val="00C47BCF"/>
    <w:rsid w:val="00C51789"/>
    <w:rsid w:val="00C53EB6"/>
    <w:rsid w:val="00C5449F"/>
    <w:rsid w:val="00C54AC6"/>
    <w:rsid w:val="00C54AE1"/>
    <w:rsid w:val="00C55505"/>
    <w:rsid w:val="00C56FCB"/>
    <w:rsid w:val="00C6160A"/>
    <w:rsid w:val="00C620F0"/>
    <w:rsid w:val="00C620F2"/>
    <w:rsid w:val="00C627A2"/>
    <w:rsid w:val="00C63987"/>
    <w:rsid w:val="00C64AC2"/>
    <w:rsid w:val="00C64B9C"/>
    <w:rsid w:val="00C65EA7"/>
    <w:rsid w:val="00C67096"/>
    <w:rsid w:val="00C67213"/>
    <w:rsid w:val="00C67549"/>
    <w:rsid w:val="00C67BD4"/>
    <w:rsid w:val="00C67C7B"/>
    <w:rsid w:val="00C67CB7"/>
    <w:rsid w:val="00C711DB"/>
    <w:rsid w:val="00C7164E"/>
    <w:rsid w:val="00C72F5F"/>
    <w:rsid w:val="00C741EB"/>
    <w:rsid w:val="00C7540A"/>
    <w:rsid w:val="00C765AE"/>
    <w:rsid w:val="00C76A86"/>
    <w:rsid w:val="00C77839"/>
    <w:rsid w:val="00C77E7B"/>
    <w:rsid w:val="00C80904"/>
    <w:rsid w:val="00C812E2"/>
    <w:rsid w:val="00C82583"/>
    <w:rsid w:val="00C831B2"/>
    <w:rsid w:val="00C83326"/>
    <w:rsid w:val="00C83C0C"/>
    <w:rsid w:val="00C86C72"/>
    <w:rsid w:val="00C87FC7"/>
    <w:rsid w:val="00C900F7"/>
    <w:rsid w:val="00C903CB"/>
    <w:rsid w:val="00C90A5C"/>
    <w:rsid w:val="00C928B3"/>
    <w:rsid w:val="00C930E0"/>
    <w:rsid w:val="00C935C4"/>
    <w:rsid w:val="00C94B81"/>
    <w:rsid w:val="00C9598B"/>
    <w:rsid w:val="00C97370"/>
    <w:rsid w:val="00C97DBF"/>
    <w:rsid w:val="00CA0EC8"/>
    <w:rsid w:val="00CA10D6"/>
    <w:rsid w:val="00CA16FC"/>
    <w:rsid w:val="00CA3046"/>
    <w:rsid w:val="00CA332C"/>
    <w:rsid w:val="00CA4E00"/>
    <w:rsid w:val="00CA4E09"/>
    <w:rsid w:val="00CA616C"/>
    <w:rsid w:val="00CA7C3D"/>
    <w:rsid w:val="00CB0246"/>
    <w:rsid w:val="00CB0D7E"/>
    <w:rsid w:val="00CB0DEC"/>
    <w:rsid w:val="00CB1315"/>
    <w:rsid w:val="00CB1F08"/>
    <w:rsid w:val="00CB236F"/>
    <w:rsid w:val="00CB2400"/>
    <w:rsid w:val="00CB26DA"/>
    <w:rsid w:val="00CB330A"/>
    <w:rsid w:val="00CB355F"/>
    <w:rsid w:val="00CB3E75"/>
    <w:rsid w:val="00CB3E92"/>
    <w:rsid w:val="00CB4AC2"/>
    <w:rsid w:val="00CB5954"/>
    <w:rsid w:val="00CB7385"/>
    <w:rsid w:val="00CB753C"/>
    <w:rsid w:val="00CB7BF4"/>
    <w:rsid w:val="00CC00E8"/>
    <w:rsid w:val="00CC0355"/>
    <w:rsid w:val="00CC0F44"/>
    <w:rsid w:val="00CC13CD"/>
    <w:rsid w:val="00CC14BF"/>
    <w:rsid w:val="00CC28F9"/>
    <w:rsid w:val="00CC35F2"/>
    <w:rsid w:val="00CC4D67"/>
    <w:rsid w:val="00CC5EAA"/>
    <w:rsid w:val="00CC5F06"/>
    <w:rsid w:val="00CD075F"/>
    <w:rsid w:val="00CD10E9"/>
    <w:rsid w:val="00CD597F"/>
    <w:rsid w:val="00CD630F"/>
    <w:rsid w:val="00CD6432"/>
    <w:rsid w:val="00CD7AE0"/>
    <w:rsid w:val="00CD7CE2"/>
    <w:rsid w:val="00CD7D04"/>
    <w:rsid w:val="00CE17BE"/>
    <w:rsid w:val="00CE24CF"/>
    <w:rsid w:val="00CE35FB"/>
    <w:rsid w:val="00CE457B"/>
    <w:rsid w:val="00CE5559"/>
    <w:rsid w:val="00CE56FE"/>
    <w:rsid w:val="00CE5AF7"/>
    <w:rsid w:val="00CE6683"/>
    <w:rsid w:val="00CE696C"/>
    <w:rsid w:val="00CE7481"/>
    <w:rsid w:val="00CF0457"/>
    <w:rsid w:val="00CF176C"/>
    <w:rsid w:val="00CF17D3"/>
    <w:rsid w:val="00CF3AF3"/>
    <w:rsid w:val="00CF442F"/>
    <w:rsid w:val="00CF5B59"/>
    <w:rsid w:val="00CF5DA1"/>
    <w:rsid w:val="00D01C55"/>
    <w:rsid w:val="00D02267"/>
    <w:rsid w:val="00D0297A"/>
    <w:rsid w:val="00D06C90"/>
    <w:rsid w:val="00D06DF0"/>
    <w:rsid w:val="00D0718B"/>
    <w:rsid w:val="00D079F9"/>
    <w:rsid w:val="00D10604"/>
    <w:rsid w:val="00D110FC"/>
    <w:rsid w:val="00D11972"/>
    <w:rsid w:val="00D11A31"/>
    <w:rsid w:val="00D11D5D"/>
    <w:rsid w:val="00D11EFA"/>
    <w:rsid w:val="00D12100"/>
    <w:rsid w:val="00D121ED"/>
    <w:rsid w:val="00D12C80"/>
    <w:rsid w:val="00D14BB8"/>
    <w:rsid w:val="00D15E11"/>
    <w:rsid w:val="00D1606C"/>
    <w:rsid w:val="00D16FD3"/>
    <w:rsid w:val="00D1746B"/>
    <w:rsid w:val="00D17719"/>
    <w:rsid w:val="00D17B1D"/>
    <w:rsid w:val="00D17E09"/>
    <w:rsid w:val="00D17F9C"/>
    <w:rsid w:val="00D206BB"/>
    <w:rsid w:val="00D20CE5"/>
    <w:rsid w:val="00D20F5F"/>
    <w:rsid w:val="00D20FE3"/>
    <w:rsid w:val="00D22743"/>
    <w:rsid w:val="00D22BFF"/>
    <w:rsid w:val="00D23704"/>
    <w:rsid w:val="00D24828"/>
    <w:rsid w:val="00D251E5"/>
    <w:rsid w:val="00D262EE"/>
    <w:rsid w:val="00D26BCB"/>
    <w:rsid w:val="00D27696"/>
    <w:rsid w:val="00D30A41"/>
    <w:rsid w:val="00D325F7"/>
    <w:rsid w:val="00D33219"/>
    <w:rsid w:val="00D33D88"/>
    <w:rsid w:val="00D34C2A"/>
    <w:rsid w:val="00D35521"/>
    <w:rsid w:val="00D3657E"/>
    <w:rsid w:val="00D36ED6"/>
    <w:rsid w:val="00D37367"/>
    <w:rsid w:val="00D378D6"/>
    <w:rsid w:val="00D37E1B"/>
    <w:rsid w:val="00D4006A"/>
    <w:rsid w:val="00D400FC"/>
    <w:rsid w:val="00D410A1"/>
    <w:rsid w:val="00D41B8E"/>
    <w:rsid w:val="00D42C3F"/>
    <w:rsid w:val="00D42EE3"/>
    <w:rsid w:val="00D430E2"/>
    <w:rsid w:val="00D4407D"/>
    <w:rsid w:val="00D440A4"/>
    <w:rsid w:val="00D4428C"/>
    <w:rsid w:val="00D4471C"/>
    <w:rsid w:val="00D44FB6"/>
    <w:rsid w:val="00D45908"/>
    <w:rsid w:val="00D45CE6"/>
    <w:rsid w:val="00D47F73"/>
    <w:rsid w:val="00D50EA8"/>
    <w:rsid w:val="00D529C1"/>
    <w:rsid w:val="00D52AD0"/>
    <w:rsid w:val="00D52C06"/>
    <w:rsid w:val="00D53825"/>
    <w:rsid w:val="00D540FF"/>
    <w:rsid w:val="00D54145"/>
    <w:rsid w:val="00D555FA"/>
    <w:rsid w:val="00D56749"/>
    <w:rsid w:val="00D567EE"/>
    <w:rsid w:val="00D56C23"/>
    <w:rsid w:val="00D56E9C"/>
    <w:rsid w:val="00D61C59"/>
    <w:rsid w:val="00D62051"/>
    <w:rsid w:val="00D637EA"/>
    <w:rsid w:val="00D64309"/>
    <w:rsid w:val="00D647F3"/>
    <w:rsid w:val="00D64AAF"/>
    <w:rsid w:val="00D64E41"/>
    <w:rsid w:val="00D64F3D"/>
    <w:rsid w:val="00D66BCE"/>
    <w:rsid w:val="00D7007A"/>
    <w:rsid w:val="00D704C5"/>
    <w:rsid w:val="00D712A9"/>
    <w:rsid w:val="00D713F1"/>
    <w:rsid w:val="00D71449"/>
    <w:rsid w:val="00D714A2"/>
    <w:rsid w:val="00D71676"/>
    <w:rsid w:val="00D71E97"/>
    <w:rsid w:val="00D72D8D"/>
    <w:rsid w:val="00D73540"/>
    <w:rsid w:val="00D73D51"/>
    <w:rsid w:val="00D7452B"/>
    <w:rsid w:val="00D74851"/>
    <w:rsid w:val="00D74B81"/>
    <w:rsid w:val="00D7538E"/>
    <w:rsid w:val="00D755AB"/>
    <w:rsid w:val="00D764D6"/>
    <w:rsid w:val="00D76CB7"/>
    <w:rsid w:val="00D77BDA"/>
    <w:rsid w:val="00D8084E"/>
    <w:rsid w:val="00D80FAA"/>
    <w:rsid w:val="00D81299"/>
    <w:rsid w:val="00D81960"/>
    <w:rsid w:val="00D828D1"/>
    <w:rsid w:val="00D82D92"/>
    <w:rsid w:val="00D83C75"/>
    <w:rsid w:val="00D84254"/>
    <w:rsid w:val="00D8551B"/>
    <w:rsid w:val="00D86A97"/>
    <w:rsid w:val="00D872B6"/>
    <w:rsid w:val="00D90A58"/>
    <w:rsid w:val="00D92C51"/>
    <w:rsid w:val="00D930DE"/>
    <w:rsid w:val="00D945D2"/>
    <w:rsid w:val="00D957F3"/>
    <w:rsid w:val="00D96B51"/>
    <w:rsid w:val="00DA1435"/>
    <w:rsid w:val="00DA1EAC"/>
    <w:rsid w:val="00DA2A22"/>
    <w:rsid w:val="00DA2D0D"/>
    <w:rsid w:val="00DA309C"/>
    <w:rsid w:val="00DA3FDC"/>
    <w:rsid w:val="00DA41A0"/>
    <w:rsid w:val="00DA41FC"/>
    <w:rsid w:val="00DA4E72"/>
    <w:rsid w:val="00DA509D"/>
    <w:rsid w:val="00DA5B0A"/>
    <w:rsid w:val="00DA6B42"/>
    <w:rsid w:val="00DA7179"/>
    <w:rsid w:val="00DB2948"/>
    <w:rsid w:val="00DB3069"/>
    <w:rsid w:val="00DB3841"/>
    <w:rsid w:val="00DB395D"/>
    <w:rsid w:val="00DB3C6C"/>
    <w:rsid w:val="00DB47C4"/>
    <w:rsid w:val="00DB4B32"/>
    <w:rsid w:val="00DB4EF9"/>
    <w:rsid w:val="00DB4F96"/>
    <w:rsid w:val="00DB51C6"/>
    <w:rsid w:val="00DB6526"/>
    <w:rsid w:val="00DB67C1"/>
    <w:rsid w:val="00DB754C"/>
    <w:rsid w:val="00DB77B6"/>
    <w:rsid w:val="00DB7B7E"/>
    <w:rsid w:val="00DC1BCF"/>
    <w:rsid w:val="00DC1BD2"/>
    <w:rsid w:val="00DC2497"/>
    <w:rsid w:val="00DC25B4"/>
    <w:rsid w:val="00DC4380"/>
    <w:rsid w:val="00DC4923"/>
    <w:rsid w:val="00DC4E88"/>
    <w:rsid w:val="00DC5385"/>
    <w:rsid w:val="00DC5B4F"/>
    <w:rsid w:val="00DC654B"/>
    <w:rsid w:val="00DC7127"/>
    <w:rsid w:val="00DC76F4"/>
    <w:rsid w:val="00DD073E"/>
    <w:rsid w:val="00DD11C5"/>
    <w:rsid w:val="00DD13FC"/>
    <w:rsid w:val="00DD1424"/>
    <w:rsid w:val="00DD1E66"/>
    <w:rsid w:val="00DD31CB"/>
    <w:rsid w:val="00DD403A"/>
    <w:rsid w:val="00DD4222"/>
    <w:rsid w:val="00DD4CFB"/>
    <w:rsid w:val="00DD50A4"/>
    <w:rsid w:val="00DD5A3B"/>
    <w:rsid w:val="00DD5D1D"/>
    <w:rsid w:val="00DD6D6B"/>
    <w:rsid w:val="00DD7706"/>
    <w:rsid w:val="00DD7B07"/>
    <w:rsid w:val="00DD7DBE"/>
    <w:rsid w:val="00DE0C5C"/>
    <w:rsid w:val="00DE0E9D"/>
    <w:rsid w:val="00DE1448"/>
    <w:rsid w:val="00DE22EA"/>
    <w:rsid w:val="00DE2F79"/>
    <w:rsid w:val="00DE468F"/>
    <w:rsid w:val="00DE481E"/>
    <w:rsid w:val="00DE5269"/>
    <w:rsid w:val="00DE5C5A"/>
    <w:rsid w:val="00DE5F86"/>
    <w:rsid w:val="00DE6489"/>
    <w:rsid w:val="00DE6C14"/>
    <w:rsid w:val="00DE6E7F"/>
    <w:rsid w:val="00DE7101"/>
    <w:rsid w:val="00DE7B5C"/>
    <w:rsid w:val="00DE7CAE"/>
    <w:rsid w:val="00DF03A6"/>
    <w:rsid w:val="00DF10D8"/>
    <w:rsid w:val="00DF2520"/>
    <w:rsid w:val="00DF2524"/>
    <w:rsid w:val="00DF2543"/>
    <w:rsid w:val="00DF3927"/>
    <w:rsid w:val="00DF46FB"/>
    <w:rsid w:val="00DF4C04"/>
    <w:rsid w:val="00DF4DB4"/>
    <w:rsid w:val="00DF55F1"/>
    <w:rsid w:val="00DF569C"/>
    <w:rsid w:val="00DF59BF"/>
    <w:rsid w:val="00DF6204"/>
    <w:rsid w:val="00DF6788"/>
    <w:rsid w:val="00DF6D97"/>
    <w:rsid w:val="00E0218E"/>
    <w:rsid w:val="00E03075"/>
    <w:rsid w:val="00E03388"/>
    <w:rsid w:val="00E03AA6"/>
    <w:rsid w:val="00E03D5D"/>
    <w:rsid w:val="00E04A0D"/>
    <w:rsid w:val="00E05BD9"/>
    <w:rsid w:val="00E103EE"/>
    <w:rsid w:val="00E10B80"/>
    <w:rsid w:val="00E121F0"/>
    <w:rsid w:val="00E13D98"/>
    <w:rsid w:val="00E143C6"/>
    <w:rsid w:val="00E15950"/>
    <w:rsid w:val="00E16131"/>
    <w:rsid w:val="00E17471"/>
    <w:rsid w:val="00E1747C"/>
    <w:rsid w:val="00E203E0"/>
    <w:rsid w:val="00E2063C"/>
    <w:rsid w:val="00E20E12"/>
    <w:rsid w:val="00E219BB"/>
    <w:rsid w:val="00E21A2B"/>
    <w:rsid w:val="00E21B40"/>
    <w:rsid w:val="00E22FA1"/>
    <w:rsid w:val="00E230CD"/>
    <w:rsid w:val="00E24555"/>
    <w:rsid w:val="00E24A82"/>
    <w:rsid w:val="00E24F65"/>
    <w:rsid w:val="00E253F9"/>
    <w:rsid w:val="00E257C4"/>
    <w:rsid w:val="00E258FA"/>
    <w:rsid w:val="00E275A3"/>
    <w:rsid w:val="00E27CC4"/>
    <w:rsid w:val="00E303DA"/>
    <w:rsid w:val="00E3071D"/>
    <w:rsid w:val="00E3091E"/>
    <w:rsid w:val="00E32E11"/>
    <w:rsid w:val="00E35A65"/>
    <w:rsid w:val="00E35FFA"/>
    <w:rsid w:val="00E36126"/>
    <w:rsid w:val="00E36C16"/>
    <w:rsid w:val="00E36EE9"/>
    <w:rsid w:val="00E36FFD"/>
    <w:rsid w:val="00E41873"/>
    <w:rsid w:val="00E42366"/>
    <w:rsid w:val="00E424B6"/>
    <w:rsid w:val="00E42FE9"/>
    <w:rsid w:val="00E44525"/>
    <w:rsid w:val="00E45457"/>
    <w:rsid w:val="00E465BC"/>
    <w:rsid w:val="00E46B09"/>
    <w:rsid w:val="00E46C43"/>
    <w:rsid w:val="00E476AF"/>
    <w:rsid w:val="00E5027E"/>
    <w:rsid w:val="00E51286"/>
    <w:rsid w:val="00E51C81"/>
    <w:rsid w:val="00E51F86"/>
    <w:rsid w:val="00E52305"/>
    <w:rsid w:val="00E5283F"/>
    <w:rsid w:val="00E541B8"/>
    <w:rsid w:val="00E545EA"/>
    <w:rsid w:val="00E5531E"/>
    <w:rsid w:val="00E56313"/>
    <w:rsid w:val="00E56D1F"/>
    <w:rsid w:val="00E60D66"/>
    <w:rsid w:val="00E6106F"/>
    <w:rsid w:val="00E62C9C"/>
    <w:rsid w:val="00E63C92"/>
    <w:rsid w:val="00E64AB9"/>
    <w:rsid w:val="00E652D1"/>
    <w:rsid w:val="00E7000D"/>
    <w:rsid w:val="00E70193"/>
    <w:rsid w:val="00E72CD1"/>
    <w:rsid w:val="00E75130"/>
    <w:rsid w:val="00E753E2"/>
    <w:rsid w:val="00E75DC5"/>
    <w:rsid w:val="00E767F1"/>
    <w:rsid w:val="00E76D2B"/>
    <w:rsid w:val="00E77802"/>
    <w:rsid w:val="00E77B33"/>
    <w:rsid w:val="00E807A7"/>
    <w:rsid w:val="00E80BAD"/>
    <w:rsid w:val="00E84DAE"/>
    <w:rsid w:val="00E85805"/>
    <w:rsid w:val="00E85AB5"/>
    <w:rsid w:val="00E87738"/>
    <w:rsid w:val="00E87F70"/>
    <w:rsid w:val="00E90AF3"/>
    <w:rsid w:val="00E91581"/>
    <w:rsid w:val="00E916AA"/>
    <w:rsid w:val="00E92008"/>
    <w:rsid w:val="00E92ADF"/>
    <w:rsid w:val="00E9316D"/>
    <w:rsid w:val="00E93AED"/>
    <w:rsid w:val="00E93C0E"/>
    <w:rsid w:val="00E940E5"/>
    <w:rsid w:val="00E945BD"/>
    <w:rsid w:val="00E94DB6"/>
    <w:rsid w:val="00E94F2B"/>
    <w:rsid w:val="00E9544D"/>
    <w:rsid w:val="00E9614F"/>
    <w:rsid w:val="00E96F05"/>
    <w:rsid w:val="00E9757D"/>
    <w:rsid w:val="00E97C2A"/>
    <w:rsid w:val="00EA0388"/>
    <w:rsid w:val="00EA076F"/>
    <w:rsid w:val="00EA0BEA"/>
    <w:rsid w:val="00EA2514"/>
    <w:rsid w:val="00EA316A"/>
    <w:rsid w:val="00EA3E78"/>
    <w:rsid w:val="00EA549E"/>
    <w:rsid w:val="00EA6FFC"/>
    <w:rsid w:val="00EA74AD"/>
    <w:rsid w:val="00EB05BF"/>
    <w:rsid w:val="00EB0D21"/>
    <w:rsid w:val="00EB13F9"/>
    <w:rsid w:val="00EB32D9"/>
    <w:rsid w:val="00EB3D92"/>
    <w:rsid w:val="00EB5300"/>
    <w:rsid w:val="00EB56A5"/>
    <w:rsid w:val="00EB70B8"/>
    <w:rsid w:val="00EB74AC"/>
    <w:rsid w:val="00EB7ACE"/>
    <w:rsid w:val="00EB7BAD"/>
    <w:rsid w:val="00EB7F83"/>
    <w:rsid w:val="00EC07AC"/>
    <w:rsid w:val="00EC1214"/>
    <w:rsid w:val="00EC1244"/>
    <w:rsid w:val="00EC222B"/>
    <w:rsid w:val="00EC2B19"/>
    <w:rsid w:val="00EC404B"/>
    <w:rsid w:val="00EC6510"/>
    <w:rsid w:val="00ED0393"/>
    <w:rsid w:val="00ED12F3"/>
    <w:rsid w:val="00ED1739"/>
    <w:rsid w:val="00ED284B"/>
    <w:rsid w:val="00ED31C1"/>
    <w:rsid w:val="00ED3541"/>
    <w:rsid w:val="00ED4572"/>
    <w:rsid w:val="00ED4A12"/>
    <w:rsid w:val="00ED4B74"/>
    <w:rsid w:val="00ED5CEB"/>
    <w:rsid w:val="00ED7839"/>
    <w:rsid w:val="00ED7F9C"/>
    <w:rsid w:val="00EE16EB"/>
    <w:rsid w:val="00EE1D83"/>
    <w:rsid w:val="00EE1F7D"/>
    <w:rsid w:val="00EE234C"/>
    <w:rsid w:val="00EE24F6"/>
    <w:rsid w:val="00EE2831"/>
    <w:rsid w:val="00EE4249"/>
    <w:rsid w:val="00EE4324"/>
    <w:rsid w:val="00EE552B"/>
    <w:rsid w:val="00EE5A11"/>
    <w:rsid w:val="00EE5A85"/>
    <w:rsid w:val="00EE6376"/>
    <w:rsid w:val="00EE6730"/>
    <w:rsid w:val="00EE694D"/>
    <w:rsid w:val="00EE6E31"/>
    <w:rsid w:val="00EE799C"/>
    <w:rsid w:val="00EF0085"/>
    <w:rsid w:val="00EF0572"/>
    <w:rsid w:val="00EF0841"/>
    <w:rsid w:val="00EF2674"/>
    <w:rsid w:val="00EF45B3"/>
    <w:rsid w:val="00EF4645"/>
    <w:rsid w:val="00EF48B0"/>
    <w:rsid w:val="00EF5646"/>
    <w:rsid w:val="00EF5E3B"/>
    <w:rsid w:val="00EF6A0B"/>
    <w:rsid w:val="00EF6C89"/>
    <w:rsid w:val="00EF7817"/>
    <w:rsid w:val="00EF7EB1"/>
    <w:rsid w:val="00F000CA"/>
    <w:rsid w:val="00F00D41"/>
    <w:rsid w:val="00F01B17"/>
    <w:rsid w:val="00F02794"/>
    <w:rsid w:val="00F03C6C"/>
    <w:rsid w:val="00F03C79"/>
    <w:rsid w:val="00F03F35"/>
    <w:rsid w:val="00F052BC"/>
    <w:rsid w:val="00F0604D"/>
    <w:rsid w:val="00F066FF"/>
    <w:rsid w:val="00F074D5"/>
    <w:rsid w:val="00F07761"/>
    <w:rsid w:val="00F10580"/>
    <w:rsid w:val="00F10708"/>
    <w:rsid w:val="00F110D9"/>
    <w:rsid w:val="00F11741"/>
    <w:rsid w:val="00F12493"/>
    <w:rsid w:val="00F12E07"/>
    <w:rsid w:val="00F12FD9"/>
    <w:rsid w:val="00F147E1"/>
    <w:rsid w:val="00F14843"/>
    <w:rsid w:val="00F148E6"/>
    <w:rsid w:val="00F17B87"/>
    <w:rsid w:val="00F2027F"/>
    <w:rsid w:val="00F209E9"/>
    <w:rsid w:val="00F215EF"/>
    <w:rsid w:val="00F218E9"/>
    <w:rsid w:val="00F22531"/>
    <w:rsid w:val="00F22ED2"/>
    <w:rsid w:val="00F2336A"/>
    <w:rsid w:val="00F25B60"/>
    <w:rsid w:val="00F25BC9"/>
    <w:rsid w:val="00F25EBB"/>
    <w:rsid w:val="00F26625"/>
    <w:rsid w:val="00F27CDD"/>
    <w:rsid w:val="00F30A67"/>
    <w:rsid w:val="00F30BFB"/>
    <w:rsid w:val="00F30CCC"/>
    <w:rsid w:val="00F31049"/>
    <w:rsid w:val="00F31249"/>
    <w:rsid w:val="00F31522"/>
    <w:rsid w:val="00F31F2A"/>
    <w:rsid w:val="00F32114"/>
    <w:rsid w:val="00F32511"/>
    <w:rsid w:val="00F32EFB"/>
    <w:rsid w:val="00F332D1"/>
    <w:rsid w:val="00F34345"/>
    <w:rsid w:val="00F34444"/>
    <w:rsid w:val="00F348A0"/>
    <w:rsid w:val="00F35979"/>
    <w:rsid w:val="00F35991"/>
    <w:rsid w:val="00F35B1A"/>
    <w:rsid w:val="00F36EBB"/>
    <w:rsid w:val="00F37175"/>
    <w:rsid w:val="00F37B4C"/>
    <w:rsid w:val="00F37E43"/>
    <w:rsid w:val="00F40059"/>
    <w:rsid w:val="00F40B04"/>
    <w:rsid w:val="00F40E04"/>
    <w:rsid w:val="00F428CE"/>
    <w:rsid w:val="00F428D4"/>
    <w:rsid w:val="00F42C84"/>
    <w:rsid w:val="00F430D6"/>
    <w:rsid w:val="00F4315F"/>
    <w:rsid w:val="00F44196"/>
    <w:rsid w:val="00F44277"/>
    <w:rsid w:val="00F442DD"/>
    <w:rsid w:val="00F44730"/>
    <w:rsid w:val="00F4584B"/>
    <w:rsid w:val="00F4673E"/>
    <w:rsid w:val="00F467B8"/>
    <w:rsid w:val="00F4746A"/>
    <w:rsid w:val="00F47818"/>
    <w:rsid w:val="00F50220"/>
    <w:rsid w:val="00F5113F"/>
    <w:rsid w:val="00F513A2"/>
    <w:rsid w:val="00F517D6"/>
    <w:rsid w:val="00F52583"/>
    <w:rsid w:val="00F540AC"/>
    <w:rsid w:val="00F5482F"/>
    <w:rsid w:val="00F55265"/>
    <w:rsid w:val="00F55845"/>
    <w:rsid w:val="00F571DA"/>
    <w:rsid w:val="00F57CF1"/>
    <w:rsid w:val="00F57D84"/>
    <w:rsid w:val="00F60569"/>
    <w:rsid w:val="00F60CA1"/>
    <w:rsid w:val="00F6189C"/>
    <w:rsid w:val="00F62DE0"/>
    <w:rsid w:val="00F632AC"/>
    <w:rsid w:val="00F64351"/>
    <w:rsid w:val="00F6447D"/>
    <w:rsid w:val="00F64C4D"/>
    <w:rsid w:val="00F6505F"/>
    <w:rsid w:val="00F656CA"/>
    <w:rsid w:val="00F6657E"/>
    <w:rsid w:val="00F674DC"/>
    <w:rsid w:val="00F67E86"/>
    <w:rsid w:val="00F701ED"/>
    <w:rsid w:val="00F7102D"/>
    <w:rsid w:val="00F713A5"/>
    <w:rsid w:val="00F7189F"/>
    <w:rsid w:val="00F7295C"/>
    <w:rsid w:val="00F72ADE"/>
    <w:rsid w:val="00F73270"/>
    <w:rsid w:val="00F73F5F"/>
    <w:rsid w:val="00F74172"/>
    <w:rsid w:val="00F746E3"/>
    <w:rsid w:val="00F74D53"/>
    <w:rsid w:val="00F75089"/>
    <w:rsid w:val="00F77406"/>
    <w:rsid w:val="00F77A23"/>
    <w:rsid w:val="00F80547"/>
    <w:rsid w:val="00F80E12"/>
    <w:rsid w:val="00F82168"/>
    <w:rsid w:val="00F8237D"/>
    <w:rsid w:val="00F830A1"/>
    <w:rsid w:val="00F83374"/>
    <w:rsid w:val="00F83EB7"/>
    <w:rsid w:val="00F86068"/>
    <w:rsid w:val="00F866F9"/>
    <w:rsid w:val="00F8679B"/>
    <w:rsid w:val="00F86C1A"/>
    <w:rsid w:val="00F90075"/>
    <w:rsid w:val="00F902D1"/>
    <w:rsid w:val="00F90E94"/>
    <w:rsid w:val="00F918D6"/>
    <w:rsid w:val="00F928D3"/>
    <w:rsid w:val="00F92A00"/>
    <w:rsid w:val="00F93607"/>
    <w:rsid w:val="00F954A9"/>
    <w:rsid w:val="00F955C5"/>
    <w:rsid w:val="00F95D02"/>
    <w:rsid w:val="00F97651"/>
    <w:rsid w:val="00F976B6"/>
    <w:rsid w:val="00F97F1A"/>
    <w:rsid w:val="00F97F26"/>
    <w:rsid w:val="00FA0C83"/>
    <w:rsid w:val="00FA107C"/>
    <w:rsid w:val="00FA1F8C"/>
    <w:rsid w:val="00FA2EC1"/>
    <w:rsid w:val="00FA4BE9"/>
    <w:rsid w:val="00FA5CA2"/>
    <w:rsid w:val="00FA728C"/>
    <w:rsid w:val="00FA75B4"/>
    <w:rsid w:val="00FA771A"/>
    <w:rsid w:val="00FB0765"/>
    <w:rsid w:val="00FB1023"/>
    <w:rsid w:val="00FB2E13"/>
    <w:rsid w:val="00FB3369"/>
    <w:rsid w:val="00FB40B2"/>
    <w:rsid w:val="00FB4B36"/>
    <w:rsid w:val="00FB5DA5"/>
    <w:rsid w:val="00FB6240"/>
    <w:rsid w:val="00FB6951"/>
    <w:rsid w:val="00FB7DC8"/>
    <w:rsid w:val="00FC0585"/>
    <w:rsid w:val="00FC102D"/>
    <w:rsid w:val="00FC3453"/>
    <w:rsid w:val="00FC345F"/>
    <w:rsid w:val="00FC42B8"/>
    <w:rsid w:val="00FC460C"/>
    <w:rsid w:val="00FC5265"/>
    <w:rsid w:val="00FC52F6"/>
    <w:rsid w:val="00FC5D92"/>
    <w:rsid w:val="00FC6BD3"/>
    <w:rsid w:val="00FC7935"/>
    <w:rsid w:val="00FD034E"/>
    <w:rsid w:val="00FD0C6A"/>
    <w:rsid w:val="00FD0FC6"/>
    <w:rsid w:val="00FD126D"/>
    <w:rsid w:val="00FD34B9"/>
    <w:rsid w:val="00FD402A"/>
    <w:rsid w:val="00FD41C7"/>
    <w:rsid w:val="00FD5956"/>
    <w:rsid w:val="00FD5C4E"/>
    <w:rsid w:val="00FE154F"/>
    <w:rsid w:val="00FE15B0"/>
    <w:rsid w:val="00FE1800"/>
    <w:rsid w:val="00FE377B"/>
    <w:rsid w:val="00FE42AE"/>
    <w:rsid w:val="00FE43A6"/>
    <w:rsid w:val="00FE4840"/>
    <w:rsid w:val="00FE4A1F"/>
    <w:rsid w:val="00FE569E"/>
    <w:rsid w:val="00FE5ED9"/>
    <w:rsid w:val="00FE6976"/>
    <w:rsid w:val="00FE759E"/>
    <w:rsid w:val="00FF017F"/>
    <w:rsid w:val="00FF07B9"/>
    <w:rsid w:val="00FF13DE"/>
    <w:rsid w:val="00FF183F"/>
    <w:rsid w:val="00FF1DAE"/>
    <w:rsid w:val="00FF2DEE"/>
    <w:rsid w:val="00FF57E2"/>
    <w:rsid w:val="00FF5E50"/>
    <w:rsid w:val="00FF624A"/>
    <w:rsid w:val="00FF632D"/>
    <w:rsid w:val="00FF6E54"/>
    <w:rsid w:val="00FF7E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0DB7B"/>
  <w15:docId w15:val="{E705C56A-F20D-4003-82C4-10BB7FDC3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68C0"/>
    <w:rPr>
      <w:sz w:val="24"/>
      <w:szCs w:val="24"/>
    </w:rPr>
  </w:style>
  <w:style w:type="paragraph" w:styleId="Heading1">
    <w:name w:val="heading 1"/>
    <w:basedOn w:val="Normal"/>
    <w:next w:val="Normal"/>
    <w:link w:val="Heading1Char"/>
    <w:qFormat/>
    <w:rsid w:val="008C3319"/>
    <w:pPr>
      <w:keepNext/>
      <w:tabs>
        <w:tab w:val="left" w:pos="720"/>
      </w:tabs>
      <w:spacing w:before="240" w:after="60"/>
      <w:outlineLvl w:val="0"/>
    </w:pPr>
    <w:rPr>
      <w:rFonts w:ascii="Arial" w:hAnsi="Arial"/>
      <w:b/>
      <w:caps/>
      <w:kern w:val="28"/>
      <w:sz w:val="28"/>
      <w:szCs w:val="20"/>
    </w:rPr>
  </w:style>
  <w:style w:type="paragraph" w:styleId="Heading2">
    <w:name w:val="heading 2"/>
    <w:basedOn w:val="Normal"/>
    <w:next w:val="Normal"/>
    <w:link w:val="Heading2Char"/>
    <w:qFormat/>
    <w:rsid w:val="008C3319"/>
    <w:pPr>
      <w:keepNext/>
      <w:spacing w:before="240" w:after="60"/>
      <w:outlineLvl w:val="1"/>
    </w:pPr>
    <w:rPr>
      <w:rFonts w:ascii="Arial" w:hAnsi="Arial"/>
      <w:b/>
      <w:sz w:val="28"/>
      <w:szCs w:val="20"/>
    </w:rPr>
  </w:style>
  <w:style w:type="paragraph" w:styleId="Heading3">
    <w:name w:val="heading 3"/>
    <w:basedOn w:val="Normal"/>
    <w:next w:val="Normal"/>
    <w:link w:val="Heading3Char"/>
    <w:autoRedefine/>
    <w:qFormat/>
    <w:rsid w:val="0069334F"/>
    <w:pPr>
      <w:keepNext/>
      <w:numPr>
        <w:numId w:val="3"/>
      </w:numPr>
      <w:spacing w:before="120" w:after="60"/>
      <w:ind w:left="446" w:right="-158" w:hanging="446"/>
      <w:jc w:val="both"/>
      <w:outlineLvl w:val="2"/>
    </w:pPr>
    <w:rPr>
      <w:rFonts w:asciiTheme="minorHAnsi" w:hAnsiTheme="minorHAnsi"/>
      <w:b/>
      <w:szCs w:val="20"/>
    </w:rPr>
  </w:style>
  <w:style w:type="paragraph" w:styleId="Heading4">
    <w:name w:val="heading 4"/>
    <w:basedOn w:val="Normal"/>
    <w:next w:val="Normal"/>
    <w:link w:val="Heading4Char"/>
    <w:qFormat/>
    <w:rsid w:val="008C3319"/>
    <w:pPr>
      <w:keepNext/>
      <w:spacing w:before="240" w:after="60"/>
      <w:outlineLvl w:val="3"/>
    </w:pPr>
    <w:rPr>
      <w:rFonts w:ascii="Arial" w:hAnsi="Arial"/>
      <w:i/>
      <w:sz w:val="22"/>
      <w:szCs w:val="20"/>
    </w:rPr>
  </w:style>
  <w:style w:type="paragraph" w:styleId="Heading5">
    <w:name w:val="heading 5"/>
    <w:basedOn w:val="Normal"/>
    <w:next w:val="Normal"/>
    <w:link w:val="Heading5Char"/>
    <w:qFormat/>
    <w:rsid w:val="008C3319"/>
    <w:pPr>
      <w:spacing w:before="240" w:after="60"/>
      <w:outlineLvl w:val="4"/>
    </w:pPr>
    <w:rPr>
      <w:rFonts w:ascii="Arial" w:hAnsi="Arial"/>
      <w:b/>
      <w:sz w:val="22"/>
      <w:szCs w:val="20"/>
    </w:rPr>
  </w:style>
  <w:style w:type="paragraph" w:styleId="Heading6">
    <w:name w:val="heading 6"/>
    <w:basedOn w:val="Normal"/>
    <w:next w:val="Normal"/>
    <w:link w:val="Heading6Char"/>
    <w:qFormat/>
    <w:rsid w:val="008C3319"/>
    <w:pPr>
      <w:spacing w:before="240" w:after="60"/>
      <w:outlineLvl w:val="5"/>
    </w:pPr>
    <w:rPr>
      <w:i/>
      <w:sz w:val="22"/>
      <w:szCs w:val="20"/>
    </w:rPr>
  </w:style>
  <w:style w:type="paragraph" w:styleId="Heading7">
    <w:name w:val="heading 7"/>
    <w:basedOn w:val="Normal"/>
    <w:next w:val="Normal"/>
    <w:link w:val="Heading7Char"/>
    <w:qFormat/>
    <w:rsid w:val="008C3319"/>
    <w:pPr>
      <w:spacing w:before="240" w:after="60"/>
      <w:outlineLvl w:val="6"/>
    </w:pPr>
    <w:rPr>
      <w:rFonts w:ascii="Arial" w:hAnsi="Arial"/>
      <w:sz w:val="20"/>
      <w:szCs w:val="20"/>
    </w:rPr>
  </w:style>
  <w:style w:type="paragraph" w:styleId="Heading8">
    <w:name w:val="heading 8"/>
    <w:basedOn w:val="Normal"/>
    <w:next w:val="Normal"/>
    <w:link w:val="Heading8Char"/>
    <w:qFormat/>
    <w:rsid w:val="008C3319"/>
    <w:pPr>
      <w:spacing w:before="240" w:after="60"/>
      <w:outlineLvl w:val="7"/>
    </w:pPr>
    <w:rPr>
      <w:rFonts w:ascii="Arial" w:hAnsi="Arial"/>
      <w:i/>
      <w:sz w:val="20"/>
      <w:szCs w:val="20"/>
    </w:rPr>
  </w:style>
  <w:style w:type="paragraph" w:styleId="Heading9">
    <w:name w:val="heading 9"/>
    <w:basedOn w:val="Normal"/>
    <w:next w:val="Normal"/>
    <w:link w:val="Heading9Char"/>
    <w:qFormat/>
    <w:rsid w:val="008C3319"/>
    <w:p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3319"/>
    <w:rPr>
      <w:rFonts w:ascii="Arial" w:hAnsi="Arial"/>
      <w:b/>
      <w:caps/>
      <w:kern w:val="28"/>
      <w:sz w:val="28"/>
    </w:rPr>
  </w:style>
  <w:style w:type="character" w:customStyle="1" w:styleId="Heading2Char">
    <w:name w:val="Heading 2 Char"/>
    <w:basedOn w:val="DefaultParagraphFont"/>
    <w:link w:val="Heading2"/>
    <w:rsid w:val="008C3319"/>
    <w:rPr>
      <w:rFonts w:ascii="Arial" w:hAnsi="Arial"/>
      <w:b/>
      <w:sz w:val="28"/>
    </w:rPr>
  </w:style>
  <w:style w:type="character" w:customStyle="1" w:styleId="Heading3Char">
    <w:name w:val="Heading 3 Char"/>
    <w:basedOn w:val="DefaultParagraphFont"/>
    <w:link w:val="Heading3"/>
    <w:rsid w:val="0069334F"/>
    <w:rPr>
      <w:rFonts w:asciiTheme="minorHAnsi" w:hAnsiTheme="minorHAnsi"/>
      <w:b/>
      <w:sz w:val="24"/>
    </w:rPr>
  </w:style>
  <w:style w:type="character" w:customStyle="1" w:styleId="Heading4Char">
    <w:name w:val="Heading 4 Char"/>
    <w:basedOn w:val="DefaultParagraphFont"/>
    <w:link w:val="Heading4"/>
    <w:rsid w:val="008C3319"/>
    <w:rPr>
      <w:rFonts w:ascii="Arial" w:hAnsi="Arial"/>
      <w:i/>
      <w:sz w:val="22"/>
    </w:rPr>
  </w:style>
  <w:style w:type="character" w:customStyle="1" w:styleId="Heading5Char">
    <w:name w:val="Heading 5 Char"/>
    <w:basedOn w:val="DefaultParagraphFont"/>
    <w:link w:val="Heading5"/>
    <w:rsid w:val="008C3319"/>
    <w:rPr>
      <w:rFonts w:ascii="Arial" w:hAnsi="Arial"/>
      <w:b/>
      <w:sz w:val="22"/>
    </w:rPr>
  </w:style>
  <w:style w:type="character" w:customStyle="1" w:styleId="Heading6Char">
    <w:name w:val="Heading 6 Char"/>
    <w:basedOn w:val="DefaultParagraphFont"/>
    <w:link w:val="Heading6"/>
    <w:rsid w:val="008C3319"/>
    <w:rPr>
      <w:i/>
      <w:sz w:val="22"/>
    </w:rPr>
  </w:style>
  <w:style w:type="character" w:customStyle="1" w:styleId="Heading7Char">
    <w:name w:val="Heading 7 Char"/>
    <w:basedOn w:val="DefaultParagraphFont"/>
    <w:link w:val="Heading7"/>
    <w:rsid w:val="008C3319"/>
    <w:rPr>
      <w:rFonts w:ascii="Arial" w:hAnsi="Arial"/>
    </w:rPr>
  </w:style>
  <w:style w:type="character" w:customStyle="1" w:styleId="Heading8Char">
    <w:name w:val="Heading 8 Char"/>
    <w:basedOn w:val="DefaultParagraphFont"/>
    <w:link w:val="Heading8"/>
    <w:rsid w:val="008C3319"/>
    <w:rPr>
      <w:rFonts w:ascii="Arial" w:hAnsi="Arial"/>
      <w:i/>
    </w:rPr>
  </w:style>
  <w:style w:type="character" w:customStyle="1" w:styleId="Heading9Char">
    <w:name w:val="Heading 9 Char"/>
    <w:basedOn w:val="DefaultParagraphFont"/>
    <w:link w:val="Heading9"/>
    <w:rsid w:val="008C3319"/>
    <w:rPr>
      <w:rFonts w:ascii="Arial" w:hAnsi="Arial"/>
      <w:b/>
      <w:i/>
      <w:sz w:val="18"/>
    </w:rPr>
  </w:style>
  <w:style w:type="paragraph" w:styleId="BalloonText">
    <w:name w:val="Balloon Text"/>
    <w:basedOn w:val="Normal"/>
    <w:link w:val="BalloonTextChar"/>
    <w:rsid w:val="00423371"/>
    <w:rPr>
      <w:rFonts w:ascii="Tahoma" w:hAnsi="Tahoma" w:cs="Tahoma"/>
      <w:sz w:val="16"/>
      <w:szCs w:val="16"/>
    </w:rPr>
  </w:style>
  <w:style w:type="character" w:customStyle="1" w:styleId="BalloonTextChar">
    <w:name w:val="Balloon Text Char"/>
    <w:basedOn w:val="DefaultParagraphFont"/>
    <w:link w:val="BalloonText"/>
    <w:rsid w:val="00423371"/>
    <w:rPr>
      <w:rFonts w:ascii="Tahoma" w:hAnsi="Tahoma" w:cs="Tahoma"/>
      <w:sz w:val="16"/>
      <w:szCs w:val="16"/>
    </w:rPr>
  </w:style>
  <w:style w:type="paragraph" w:styleId="ListParagraph">
    <w:name w:val="List Paragraph"/>
    <w:basedOn w:val="Normal"/>
    <w:uiPriority w:val="34"/>
    <w:qFormat/>
    <w:rsid w:val="00423371"/>
    <w:pPr>
      <w:ind w:left="720"/>
      <w:contextualSpacing/>
    </w:pPr>
  </w:style>
  <w:style w:type="character" w:styleId="CommentReference">
    <w:name w:val="annotation reference"/>
    <w:basedOn w:val="DefaultParagraphFont"/>
    <w:rsid w:val="005B362C"/>
    <w:rPr>
      <w:sz w:val="16"/>
      <w:szCs w:val="16"/>
    </w:rPr>
  </w:style>
  <w:style w:type="paragraph" w:styleId="CommentText">
    <w:name w:val="annotation text"/>
    <w:basedOn w:val="Normal"/>
    <w:link w:val="CommentTextChar"/>
    <w:rsid w:val="005B362C"/>
    <w:rPr>
      <w:sz w:val="20"/>
      <w:szCs w:val="20"/>
    </w:rPr>
  </w:style>
  <w:style w:type="character" w:customStyle="1" w:styleId="CommentTextChar">
    <w:name w:val="Comment Text Char"/>
    <w:basedOn w:val="DefaultParagraphFont"/>
    <w:link w:val="CommentText"/>
    <w:rsid w:val="005B362C"/>
  </w:style>
  <w:style w:type="paragraph" w:styleId="CommentSubject">
    <w:name w:val="annotation subject"/>
    <w:basedOn w:val="CommentText"/>
    <w:next w:val="CommentText"/>
    <w:link w:val="CommentSubjectChar"/>
    <w:rsid w:val="005B362C"/>
    <w:rPr>
      <w:b/>
      <w:bCs/>
    </w:rPr>
  </w:style>
  <w:style w:type="character" w:customStyle="1" w:styleId="CommentSubjectChar">
    <w:name w:val="Comment Subject Char"/>
    <w:basedOn w:val="CommentTextChar"/>
    <w:link w:val="CommentSubject"/>
    <w:rsid w:val="005B362C"/>
    <w:rPr>
      <w:b/>
      <w:bCs/>
    </w:rPr>
  </w:style>
  <w:style w:type="paragraph" w:styleId="Header">
    <w:name w:val="header"/>
    <w:basedOn w:val="Normal"/>
    <w:link w:val="HeaderChar"/>
    <w:rsid w:val="00B3148D"/>
    <w:pPr>
      <w:tabs>
        <w:tab w:val="center" w:pos="4680"/>
        <w:tab w:val="right" w:pos="9360"/>
      </w:tabs>
    </w:pPr>
  </w:style>
  <w:style w:type="character" w:customStyle="1" w:styleId="HeaderChar">
    <w:name w:val="Header Char"/>
    <w:basedOn w:val="DefaultParagraphFont"/>
    <w:link w:val="Header"/>
    <w:rsid w:val="00B3148D"/>
    <w:rPr>
      <w:sz w:val="24"/>
      <w:szCs w:val="24"/>
    </w:rPr>
  </w:style>
  <w:style w:type="paragraph" w:styleId="Footer">
    <w:name w:val="footer"/>
    <w:basedOn w:val="Normal"/>
    <w:link w:val="FooterChar"/>
    <w:uiPriority w:val="99"/>
    <w:rsid w:val="00B3148D"/>
    <w:pPr>
      <w:tabs>
        <w:tab w:val="center" w:pos="4680"/>
        <w:tab w:val="right" w:pos="9360"/>
      </w:tabs>
    </w:pPr>
  </w:style>
  <w:style w:type="character" w:customStyle="1" w:styleId="FooterChar">
    <w:name w:val="Footer Char"/>
    <w:basedOn w:val="DefaultParagraphFont"/>
    <w:link w:val="Footer"/>
    <w:uiPriority w:val="99"/>
    <w:rsid w:val="00B3148D"/>
    <w:rPr>
      <w:sz w:val="24"/>
      <w:szCs w:val="24"/>
    </w:rPr>
  </w:style>
  <w:style w:type="paragraph" w:styleId="NoSpacing">
    <w:name w:val="No Spacing"/>
    <w:link w:val="NoSpacingChar"/>
    <w:uiPriority w:val="1"/>
    <w:qFormat/>
    <w:rsid w:val="00B3148D"/>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B3148D"/>
    <w:rPr>
      <w:rFonts w:asciiTheme="minorHAnsi" w:eastAsiaTheme="minorEastAsia" w:hAnsiTheme="minorHAnsi" w:cstheme="minorBidi"/>
      <w:sz w:val="22"/>
      <w:szCs w:val="22"/>
      <w:lang w:eastAsia="ja-JP"/>
    </w:rPr>
  </w:style>
  <w:style w:type="table" w:styleId="TableGrid">
    <w:name w:val="Table Grid"/>
    <w:basedOn w:val="TableNormal"/>
    <w:uiPriority w:val="39"/>
    <w:rsid w:val="00F47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B3381"/>
    <w:pPr>
      <w:keepLines/>
      <w:tabs>
        <w:tab w:val="clear" w:pos="720"/>
      </w:tabs>
      <w:spacing w:before="480" w:after="0" w:line="276" w:lineRule="auto"/>
      <w:outlineLvl w:val="9"/>
    </w:pPr>
    <w:rPr>
      <w:rFonts w:asciiTheme="majorHAnsi" w:eastAsiaTheme="majorEastAsia" w:hAnsiTheme="majorHAnsi" w:cstheme="majorBidi"/>
      <w:bCs/>
      <w:caps w:val="0"/>
      <w:color w:val="365F91" w:themeColor="accent1" w:themeShade="BF"/>
      <w:kern w:val="0"/>
      <w:szCs w:val="28"/>
      <w:lang w:eastAsia="ja-JP"/>
    </w:rPr>
  </w:style>
  <w:style w:type="paragraph" w:styleId="TOC1">
    <w:name w:val="toc 1"/>
    <w:basedOn w:val="Normal"/>
    <w:next w:val="Normal"/>
    <w:autoRedefine/>
    <w:uiPriority w:val="39"/>
    <w:rsid w:val="00C31671"/>
    <w:pPr>
      <w:tabs>
        <w:tab w:val="left" w:pos="450"/>
        <w:tab w:val="right" w:leader="dot" w:pos="9017"/>
      </w:tabs>
      <w:spacing w:after="100"/>
    </w:pPr>
  </w:style>
  <w:style w:type="paragraph" w:styleId="TOC2">
    <w:name w:val="toc 2"/>
    <w:basedOn w:val="Normal"/>
    <w:next w:val="Normal"/>
    <w:autoRedefine/>
    <w:uiPriority w:val="39"/>
    <w:rsid w:val="00C31671"/>
    <w:pPr>
      <w:tabs>
        <w:tab w:val="left" w:pos="1100"/>
        <w:tab w:val="right" w:leader="dot" w:pos="9017"/>
      </w:tabs>
      <w:spacing w:after="100"/>
      <w:ind w:left="1080" w:hanging="630"/>
    </w:pPr>
  </w:style>
  <w:style w:type="character" w:styleId="Hyperlink">
    <w:name w:val="Hyperlink"/>
    <w:basedOn w:val="DefaultParagraphFont"/>
    <w:uiPriority w:val="99"/>
    <w:unhideWhenUsed/>
    <w:rsid w:val="000B3381"/>
    <w:rPr>
      <w:color w:val="0000FF" w:themeColor="hyperlink"/>
      <w:u w:val="single"/>
    </w:rPr>
  </w:style>
  <w:style w:type="paragraph" w:customStyle="1" w:styleId="Default">
    <w:name w:val="Default"/>
    <w:link w:val="DefaultChar"/>
    <w:rsid w:val="009E1EC9"/>
    <w:pPr>
      <w:autoSpaceDE w:val="0"/>
      <w:autoSpaceDN w:val="0"/>
      <w:adjustRightInd w:val="0"/>
    </w:pPr>
    <w:rPr>
      <w:rFonts w:ascii="Arial" w:eastAsiaTheme="minorHAnsi" w:hAnsi="Arial" w:cs="Arial"/>
      <w:color w:val="000000"/>
      <w:sz w:val="24"/>
      <w:szCs w:val="24"/>
    </w:rPr>
  </w:style>
  <w:style w:type="character" w:customStyle="1" w:styleId="DefaultChar">
    <w:name w:val="Default Char"/>
    <w:link w:val="Default"/>
    <w:rsid w:val="009902A4"/>
    <w:rPr>
      <w:rFonts w:ascii="Arial" w:eastAsiaTheme="minorHAnsi" w:hAnsi="Arial" w:cs="Arial"/>
      <w:color w:val="000000"/>
      <w:sz w:val="24"/>
      <w:szCs w:val="24"/>
    </w:rPr>
  </w:style>
  <w:style w:type="paragraph" w:customStyle="1" w:styleId="E1">
    <w:name w:val="E1"/>
    <w:basedOn w:val="Default"/>
    <w:link w:val="E1Char"/>
    <w:qFormat/>
    <w:rsid w:val="00BB1996"/>
    <w:pPr>
      <w:numPr>
        <w:numId w:val="1"/>
      </w:numPr>
      <w:outlineLvl w:val="1"/>
    </w:pPr>
    <w:rPr>
      <w:rFonts w:eastAsia="Times New Roman"/>
      <w:b/>
      <w:bCs/>
      <w:sz w:val="20"/>
      <w:szCs w:val="20"/>
      <w:u w:val="single"/>
      <w:lang w:bidi="bn-BD"/>
    </w:rPr>
  </w:style>
  <w:style w:type="character" w:customStyle="1" w:styleId="E1Char">
    <w:name w:val="E1 Char"/>
    <w:link w:val="E1"/>
    <w:rsid w:val="00BB1996"/>
    <w:rPr>
      <w:rFonts w:ascii="Arial" w:hAnsi="Arial" w:cs="Arial"/>
      <w:b/>
      <w:bCs/>
      <w:color w:val="000000"/>
      <w:u w:val="single"/>
      <w:lang w:bidi="bn-BD"/>
    </w:rPr>
  </w:style>
  <w:style w:type="paragraph" w:styleId="TOC3">
    <w:name w:val="toc 3"/>
    <w:basedOn w:val="Normal"/>
    <w:next w:val="Normal"/>
    <w:autoRedefine/>
    <w:uiPriority w:val="39"/>
    <w:unhideWhenUsed/>
    <w:rsid w:val="00AF2600"/>
    <w:pPr>
      <w:tabs>
        <w:tab w:val="left" w:pos="810"/>
        <w:tab w:val="right" w:leader="dot" w:pos="9017"/>
      </w:tabs>
      <w:spacing w:after="100" w:line="276" w:lineRule="auto"/>
      <w:ind w:left="810" w:hanging="370"/>
      <w:jc w:val="both"/>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7265F3"/>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7265F3"/>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7265F3"/>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7265F3"/>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7265F3"/>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7265F3"/>
    <w:pPr>
      <w:spacing w:after="100" w:line="276" w:lineRule="auto"/>
      <w:ind w:left="1760"/>
    </w:pPr>
    <w:rPr>
      <w:rFonts w:asciiTheme="minorHAnsi" w:eastAsiaTheme="minorEastAsia" w:hAnsiTheme="minorHAnsi" w:cstheme="minorBidi"/>
      <w:sz w:val="22"/>
      <w:szCs w:val="22"/>
    </w:rPr>
  </w:style>
  <w:style w:type="paragraph" w:customStyle="1" w:styleId="TableText">
    <w:name w:val="Table Text"/>
    <w:basedOn w:val="Normal"/>
    <w:autoRedefine/>
    <w:rsid w:val="00940B19"/>
    <w:pPr>
      <w:numPr>
        <w:numId w:val="2"/>
      </w:numPr>
      <w:ind w:left="540" w:hanging="540"/>
      <w:jc w:val="both"/>
    </w:pPr>
    <w:rPr>
      <w:rFonts w:asciiTheme="minorHAnsi" w:hAnsiTheme="minorHAnsi" w:cs="Tahoma"/>
      <w:b/>
      <w:spacing w:val="-5"/>
      <w:szCs w:val="28"/>
    </w:rPr>
  </w:style>
  <w:style w:type="table" w:customStyle="1" w:styleId="TableGrid1">
    <w:name w:val="Table Grid1"/>
    <w:basedOn w:val="TableNormal"/>
    <w:next w:val="TableGrid"/>
    <w:uiPriority w:val="59"/>
    <w:rsid w:val="00717F0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CE5559"/>
    <w:pPr>
      <w:jc w:val="both"/>
    </w:pPr>
    <w:rPr>
      <w:color w:val="000000"/>
      <w:szCs w:val="28"/>
    </w:rPr>
  </w:style>
  <w:style w:type="character" w:customStyle="1" w:styleId="BodyText3Char">
    <w:name w:val="Body Text 3 Char"/>
    <w:basedOn w:val="DefaultParagraphFont"/>
    <w:link w:val="BodyText3"/>
    <w:rsid w:val="00CE5559"/>
    <w:rPr>
      <w:color w:val="000000"/>
      <w:sz w:val="24"/>
      <w:szCs w:val="28"/>
    </w:rPr>
  </w:style>
  <w:style w:type="paragraph" w:customStyle="1" w:styleId="TableHeading">
    <w:name w:val="Table Heading"/>
    <w:basedOn w:val="Normal"/>
    <w:rsid w:val="00CE5559"/>
    <w:pPr>
      <w:spacing w:before="120" w:after="120"/>
      <w:jc w:val="center"/>
    </w:pPr>
    <w:rPr>
      <w:rFonts w:ascii="Book Antiqua" w:hAnsi="Book Antiqua"/>
      <w:b/>
      <w:sz w:val="22"/>
    </w:rPr>
  </w:style>
  <w:style w:type="paragraph" w:customStyle="1" w:styleId="TableParagraph">
    <w:name w:val="Table Paragraph"/>
    <w:basedOn w:val="Normal"/>
    <w:uiPriority w:val="1"/>
    <w:qFormat/>
    <w:rsid w:val="00434263"/>
    <w:pPr>
      <w:widowControl w:val="0"/>
    </w:pPr>
    <w:rPr>
      <w:rFonts w:ascii="Calibri" w:eastAsia="Calibri" w:hAnsi="Calibri"/>
      <w:sz w:val="22"/>
      <w:szCs w:val="22"/>
    </w:rPr>
  </w:style>
  <w:style w:type="character" w:customStyle="1" w:styleId="style15">
    <w:name w:val="style15"/>
    <w:basedOn w:val="DefaultParagraphFont"/>
    <w:rsid w:val="00984340"/>
  </w:style>
  <w:style w:type="paragraph" w:styleId="Title">
    <w:name w:val="Title"/>
    <w:basedOn w:val="Normal"/>
    <w:link w:val="TitleChar"/>
    <w:qFormat/>
    <w:rsid w:val="000E1F83"/>
    <w:pPr>
      <w:jc w:val="center"/>
    </w:pPr>
    <w:rPr>
      <w:rFonts w:ascii="Arial" w:hAnsi="Arial"/>
      <w:b/>
      <w:bCs/>
    </w:rPr>
  </w:style>
  <w:style w:type="character" w:customStyle="1" w:styleId="TitleChar">
    <w:name w:val="Title Char"/>
    <w:basedOn w:val="DefaultParagraphFont"/>
    <w:link w:val="Title"/>
    <w:rsid w:val="000E1F83"/>
    <w:rPr>
      <w:rFonts w:ascii="Arial" w:hAnsi="Arial"/>
      <w:b/>
      <w:bCs/>
      <w:sz w:val="24"/>
      <w:szCs w:val="24"/>
    </w:rPr>
  </w:style>
  <w:style w:type="paragraph" w:styleId="NormalWeb">
    <w:name w:val="Normal (Web)"/>
    <w:basedOn w:val="Normal"/>
    <w:uiPriority w:val="99"/>
    <w:semiHidden/>
    <w:unhideWhenUsed/>
    <w:rsid w:val="00386064"/>
    <w:pPr>
      <w:spacing w:before="100" w:beforeAutospacing="1" w:after="100" w:afterAutospacing="1"/>
    </w:pPr>
  </w:style>
  <w:style w:type="character" w:styleId="Strong">
    <w:name w:val="Strong"/>
    <w:basedOn w:val="DefaultParagraphFont"/>
    <w:uiPriority w:val="22"/>
    <w:qFormat/>
    <w:rsid w:val="00386064"/>
    <w:rPr>
      <w:b/>
      <w:bCs/>
    </w:rPr>
  </w:style>
  <w:style w:type="character" w:customStyle="1" w:styleId="UnresolvedMention1">
    <w:name w:val="Unresolved Mention1"/>
    <w:basedOn w:val="DefaultParagraphFont"/>
    <w:uiPriority w:val="99"/>
    <w:semiHidden/>
    <w:unhideWhenUsed/>
    <w:rsid w:val="00DD4CFB"/>
    <w:rPr>
      <w:color w:val="605E5C"/>
      <w:shd w:val="clear" w:color="auto" w:fill="E1DFDD"/>
    </w:rPr>
  </w:style>
  <w:style w:type="paragraph" w:styleId="BodyText">
    <w:name w:val="Body Text"/>
    <w:basedOn w:val="Normal"/>
    <w:link w:val="BodyTextChar"/>
    <w:semiHidden/>
    <w:unhideWhenUsed/>
    <w:rsid w:val="00034CD6"/>
    <w:pPr>
      <w:spacing w:after="120"/>
    </w:pPr>
  </w:style>
  <w:style w:type="character" w:customStyle="1" w:styleId="BodyTextChar">
    <w:name w:val="Body Text Char"/>
    <w:basedOn w:val="DefaultParagraphFont"/>
    <w:link w:val="BodyText"/>
    <w:semiHidden/>
    <w:rsid w:val="00034CD6"/>
    <w:rPr>
      <w:sz w:val="24"/>
      <w:szCs w:val="24"/>
    </w:rPr>
  </w:style>
  <w:style w:type="character" w:customStyle="1" w:styleId="UnresolvedMention2">
    <w:name w:val="Unresolved Mention2"/>
    <w:basedOn w:val="DefaultParagraphFont"/>
    <w:uiPriority w:val="99"/>
    <w:semiHidden/>
    <w:unhideWhenUsed/>
    <w:rsid w:val="009B7574"/>
    <w:rPr>
      <w:color w:val="605E5C"/>
      <w:shd w:val="clear" w:color="auto" w:fill="E1DFDD"/>
    </w:rPr>
  </w:style>
  <w:style w:type="character" w:customStyle="1" w:styleId="a-list-item">
    <w:name w:val="a-list-item"/>
    <w:basedOn w:val="DefaultParagraphFont"/>
    <w:rsid w:val="00016CCD"/>
  </w:style>
  <w:style w:type="character" w:styleId="FollowedHyperlink">
    <w:name w:val="FollowedHyperlink"/>
    <w:basedOn w:val="DefaultParagraphFont"/>
    <w:uiPriority w:val="99"/>
    <w:semiHidden/>
    <w:unhideWhenUsed/>
    <w:rsid w:val="0034122C"/>
    <w:rPr>
      <w:color w:val="954F72"/>
      <w:u w:val="single"/>
    </w:rPr>
  </w:style>
  <w:style w:type="paragraph" w:customStyle="1" w:styleId="msonormal0">
    <w:name w:val="msonormal"/>
    <w:basedOn w:val="Normal"/>
    <w:rsid w:val="0034122C"/>
    <w:pPr>
      <w:spacing w:before="100" w:beforeAutospacing="1" w:after="100" w:afterAutospacing="1"/>
    </w:pPr>
  </w:style>
  <w:style w:type="paragraph" w:customStyle="1" w:styleId="font5">
    <w:name w:val="font5"/>
    <w:basedOn w:val="Normal"/>
    <w:rsid w:val="0034122C"/>
    <w:pPr>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34122C"/>
    <w:pPr>
      <w:spacing w:before="100" w:beforeAutospacing="1" w:after="100" w:afterAutospacing="1"/>
    </w:pPr>
    <w:rPr>
      <w:rFonts w:ascii="Tahoma" w:hAnsi="Tahoma" w:cs="Tahoma"/>
      <w:color w:val="000000"/>
      <w:sz w:val="16"/>
      <w:szCs w:val="16"/>
    </w:rPr>
  </w:style>
  <w:style w:type="paragraph" w:customStyle="1" w:styleId="xl65">
    <w:name w:val="xl65"/>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66">
    <w:name w:val="xl66"/>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67">
    <w:name w:val="xl67"/>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68">
    <w:name w:val="xl68"/>
    <w:basedOn w:val="Normal"/>
    <w:rsid w:val="0034122C"/>
    <w:pPr>
      <w:pBdr>
        <w:top w:val="single" w:sz="8"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69">
    <w:name w:val="xl69"/>
    <w:basedOn w:val="Normal"/>
    <w:rsid w:val="0034122C"/>
    <w:pPr>
      <w:pBdr>
        <w:top w:val="single" w:sz="8"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0">
    <w:name w:val="xl70"/>
    <w:basedOn w:val="Normal"/>
    <w:rsid w:val="0034122C"/>
    <w:pPr>
      <w:pBdr>
        <w:top w:val="single" w:sz="8" w:space="0" w:color="auto"/>
        <w:left w:val="single" w:sz="4"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71">
    <w:name w:val="xl71"/>
    <w:basedOn w:val="Normal"/>
    <w:rsid w:val="0034122C"/>
    <w:pPr>
      <w:pBdr>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72">
    <w:name w:val="xl72"/>
    <w:basedOn w:val="Normal"/>
    <w:rsid w:val="0034122C"/>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3">
    <w:name w:val="xl73"/>
    <w:basedOn w:val="Normal"/>
    <w:rsid w:val="0034122C"/>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4">
    <w:name w:val="xl74"/>
    <w:basedOn w:val="Normal"/>
    <w:rsid w:val="0034122C"/>
    <w:pPr>
      <w:pBdr>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75">
    <w:name w:val="xl75"/>
    <w:basedOn w:val="Normal"/>
    <w:rsid w:val="0034122C"/>
    <w:pPr>
      <w:pBdr>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6">
    <w:name w:val="xl76"/>
    <w:basedOn w:val="Normal"/>
    <w:rsid w:val="0034122C"/>
    <w:pPr>
      <w:pBdr>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34122C"/>
    <w:pPr>
      <w:pBdr>
        <w:top w:val="single" w:sz="8"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34122C"/>
    <w:pPr>
      <w:pBdr>
        <w:left w:val="single" w:sz="4"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79">
    <w:name w:val="xl79"/>
    <w:basedOn w:val="Normal"/>
    <w:rsid w:val="0034122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0">
    <w:name w:val="xl80"/>
    <w:basedOn w:val="Normal"/>
    <w:rsid w:val="0034122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34122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2">
    <w:name w:val="xl82"/>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4">
    <w:name w:val="xl84"/>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6">
    <w:name w:val="xl86"/>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8">
    <w:name w:val="xl88"/>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0">
    <w:name w:val="xl90"/>
    <w:basedOn w:val="Normal"/>
    <w:rsid w:val="0034122C"/>
    <w:pPr>
      <w:pBdr>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34122C"/>
    <w:pPr>
      <w:pBdr>
        <w:top w:val="single" w:sz="8" w:space="0" w:color="auto"/>
        <w:left w:val="single" w:sz="4" w:space="0" w:color="auto"/>
        <w:bottom w:val="single" w:sz="8"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92">
    <w:name w:val="xl92"/>
    <w:basedOn w:val="Normal"/>
    <w:rsid w:val="0034122C"/>
    <w:pPr>
      <w:pBdr>
        <w:top w:val="single" w:sz="8" w:space="0" w:color="auto"/>
        <w:bottom w:val="single" w:sz="8" w:space="0" w:color="auto"/>
      </w:pBdr>
      <w:spacing w:before="100" w:beforeAutospacing="1" w:after="100" w:afterAutospacing="1"/>
      <w:textAlignment w:val="center"/>
    </w:pPr>
    <w:rPr>
      <w:rFonts w:ascii="Tahoma" w:hAnsi="Tahoma" w:cs="Tahoma"/>
      <w:b/>
      <w:bCs/>
      <w:sz w:val="16"/>
      <w:szCs w:val="16"/>
    </w:rPr>
  </w:style>
  <w:style w:type="paragraph" w:customStyle="1" w:styleId="xl93">
    <w:name w:val="xl93"/>
    <w:basedOn w:val="Normal"/>
    <w:rsid w:val="0034122C"/>
    <w:pPr>
      <w:pBdr>
        <w:top w:val="single" w:sz="8" w:space="0" w:color="auto"/>
        <w:bottom w:val="single" w:sz="8"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94">
    <w:name w:val="xl94"/>
    <w:basedOn w:val="Normal"/>
    <w:rsid w:val="0034122C"/>
    <w:pPr>
      <w:pBdr>
        <w:top w:val="single" w:sz="8"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95">
    <w:name w:val="xl95"/>
    <w:basedOn w:val="Normal"/>
    <w:rsid w:val="0034122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6">
    <w:name w:val="xl96"/>
    <w:basedOn w:val="Normal"/>
    <w:rsid w:val="0034122C"/>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7">
    <w:name w:val="xl97"/>
    <w:basedOn w:val="Normal"/>
    <w:rsid w:val="0034122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8">
    <w:name w:val="xl98"/>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16"/>
      <w:szCs w:val="16"/>
    </w:rPr>
  </w:style>
  <w:style w:type="paragraph" w:customStyle="1" w:styleId="xl99">
    <w:name w:val="xl99"/>
    <w:basedOn w:val="Normal"/>
    <w:rsid w:val="0034122C"/>
    <w:pPr>
      <w:pBdr>
        <w:top w:val="single" w:sz="8" w:space="0" w:color="auto"/>
        <w:bottom w:val="single" w:sz="4" w:space="0" w:color="auto"/>
      </w:pBdr>
      <w:spacing w:before="100" w:beforeAutospacing="1" w:after="100" w:afterAutospacing="1"/>
    </w:pPr>
    <w:rPr>
      <w:b/>
      <w:bCs/>
      <w:sz w:val="16"/>
      <w:szCs w:val="16"/>
    </w:rPr>
  </w:style>
  <w:style w:type="paragraph" w:customStyle="1" w:styleId="xl100">
    <w:name w:val="xl100"/>
    <w:basedOn w:val="Normal"/>
    <w:rsid w:val="0034122C"/>
    <w:pPr>
      <w:pBdr>
        <w:top w:val="single" w:sz="8"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01">
    <w:name w:val="xl101"/>
    <w:basedOn w:val="Normal"/>
    <w:rsid w:val="0034122C"/>
    <w:pPr>
      <w:pBdr>
        <w:top w:val="single" w:sz="8" w:space="0" w:color="auto"/>
        <w:left w:val="single" w:sz="4" w:space="0" w:color="auto"/>
        <w:bottom w:val="single" w:sz="4" w:space="0" w:color="auto"/>
      </w:pBdr>
      <w:spacing w:before="100" w:beforeAutospacing="1" w:after="100" w:afterAutospacing="1"/>
      <w:jc w:val="right"/>
      <w:textAlignment w:val="center"/>
    </w:pPr>
    <w:rPr>
      <w:rFonts w:ascii="Tahoma" w:hAnsi="Tahoma" w:cs="Tahoma"/>
      <w:b/>
      <w:bCs/>
      <w:sz w:val="16"/>
      <w:szCs w:val="16"/>
    </w:rPr>
  </w:style>
  <w:style w:type="paragraph" w:customStyle="1" w:styleId="xl102">
    <w:name w:val="xl102"/>
    <w:basedOn w:val="Normal"/>
    <w:rsid w:val="0034122C"/>
    <w:pPr>
      <w:pBdr>
        <w:top w:val="single" w:sz="8" w:space="0" w:color="auto"/>
        <w:bottom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103">
    <w:name w:val="xl103"/>
    <w:basedOn w:val="Normal"/>
    <w:rsid w:val="0034122C"/>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4">
    <w:name w:val="xl104"/>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105">
    <w:name w:val="xl105"/>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106">
    <w:name w:val="xl106"/>
    <w:basedOn w:val="Normal"/>
    <w:rsid w:val="0034122C"/>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107">
    <w:name w:val="xl107"/>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108">
    <w:name w:val="xl108"/>
    <w:basedOn w:val="Normal"/>
    <w:rsid w:val="0034122C"/>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9">
    <w:name w:val="xl109"/>
    <w:basedOn w:val="Normal"/>
    <w:rsid w:val="0034122C"/>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0">
    <w:name w:val="xl110"/>
    <w:basedOn w:val="Normal"/>
    <w:rsid w:val="0034122C"/>
    <w:pPr>
      <w:pBdr>
        <w:top w:val="single" w:sz="8"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1">
    <w:name w:val="xl111"/>
    <w:basedOn w:val="Normal"/>
    <w:rsid w:val="0034122C"/>
    <w:pPr>
      <w:pBdr>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2">
    <w:name w:val="xl112"/>
    <w:basedOn w:val="Normal"/>
    <w:rsid w:val="003412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3">
    <w:name w:val="xl113"/>
    <w:basedOn w:val="Normal"/>
    <w:rsid w:val="0034122C"/>
    <w:pPr>
      <w:pBdr>
        <w:top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4">
    <w:name w:val="xl114"/>
    <w:basedOn w:val="Normal"/>
    <w:rsid w:val="0034122C"/>
    <w:pPr>
      <w:pBdr>
        <w:top w:val="single" w:sz="4" w:space="0" w:color="auto"/>
      </w:pBdr>
      <w:spacing w:before="100" w:beforeAutospacing="1" w:after="100" w:afterAutospacing="1"/>
      <w:textAlignment w:val="center"/>
    </w:pPr>
    <w:rPr>
      <w:rFonts w:ascii="Tahoma" w:hAnsi="Tahoma" w:cs="Tahoma"/>
      <w:sz w:val="16"/>
      <w:szCs w:val="16"/>
    </w:rPr>
  </w:style>
  <w:style w:type="paragraph" w:customStyle="1" w:styleId="xl115">
    <w:name w:val="xl115"/>
    <w:basedOn w:val="Normal"/>
    <w:rsid w:val="0034122C"/>
    <w:pPr>
      <w:pBdr>
        <w:top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6">
    <w:name w:val="xl116"/>
    <w:basedOn w:val="Normal"/>
    <w:rsid w:val="0034122C"/>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7">
    <w:name w:val="xl117"/>
    <w:basedOn w:val="Normal"/>
    <w:rsid w:val="0034122C"/>
    <w:pPr>
      <w:pBdr>
        <w:bottom w:val="single" w:sz="4" w:space="0" w:color="auto"/>
      </w:pBdr>
      <w:spacing w:before="100" w:beforeAutospacing="1" w:after="100" w:afterAutospacing="1"/>
      <w:textAlignment w:val="center"/>
    </w:pPr>
    <w:rPr>
      <w:rFonts w:ascii="Tahoma" w:hAnsi="Tahoma" w:cs="Tahoma"/>
      <w:sz w:val="16"/>
      <w:szCs w:val="16"/>
    </w:rPr>
  </w:style>
  <w:style w:type="paragraph" w:customStyle="1" w:styleId="xl118">
    <w:name w:val="xl118"/>
    <w:basedOn w:val="Normal"/>
    <w:rsid w:val="0034122C"/>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9">
    <w:name w:val="xl119"/>
    <w:basedOn w:val="Normal"/>
    <w:rsid w:val="0034122C"/>
    <w:pPr>
      <w:pBdr>
        <w:bottom w:val="single" w:sz="4" w:space="0" w:color="auto"/>
      </w:pBdr>
      <w:spacing w:before="100" w:beforeAutospacing="1" w:after="100" w:afterAutospacing="1"/>
      <w:textAlignment w:val="center"/>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209">
      <w:bodyDiv w:val="1"/>
      <w:marLeft w:val="0"/>
      <w:marRight w:val="0"/>
      <w:marTop w:val="0"/>
      <w:marBottom w:val="0"/>
      <w:divBdr>
        <w:top w:val="none" w:sz="0" w:space="0" w:color="auto"/>
        <w:left w:val="none" w:sz="0" w:space="0" w:color="auto"/>
        <w:bottom w:val="none" w:sz="0" w:space="0" w:color="auto"/>
        <w:right w:val="none" w:sz="0" w:space="0" w:color="auto"/>
      </w:divBdr>
    </w:div>
    <w:div w:id="13194724">
      <w:bodyDiv w:val="1"/>
      <w:marLeft w:val="0"/>
      <w:marRight w:val="0"/>
      <w:marTop w:val="0"/>
      <w:marBottom w:val="0"/>
      <w:divBdr>
        <w:top w:val="none" w:sz="0" w:space="0" w:color="auto"/>
        <w:left w:val="none" w:sz="0" w:space="0" w:color="auto"/>
        <w:bottom w:val="none" w:sz="0" w:space="0" w:color="auto"/>
        <w:right w:val="none" w:sz="0" w:space="0" w:color="auto"/>
      </w:divBdr>
    </w:div>
    <w:div w:id="31462298">
      <w:bodyDiv w:val="1"/>
      <w:marLeft w:val="0"/>
      <w:marRight w:val="0"/>
      <w:marTop w:val="0"/>
      <w:marBottom w:val="0"/>
      <w:divBdr>
        <w:top w:val="none" w:sz="0" w:space="0" w:color="auto"/>
        <w:left w:val="none" w:sz="0" w:space="0" w:color="auto"/>
        <w:bottom w:val="none" w:sz="0" w:space="0" w:color="auto"/>
        <w:right w:val="none" w:sz="0" w:space="0" w:color="auto"/>
      </w:divBdr>
    </w:div>
    <w:div w:id="60031821">
      <w:bodyDiv w:val="1"/>
      <w:marLeft w:val="0"/>
      <w:marRight w:val="0"/>
      <w:marTop w:val="0"/>
      <w:marBottom w:val="0"/>
      <w:divBdr>
        <w:top w:val="none" w:sz="0" w:space="0" w:color="auto"/>
        <w:left w:val="none" w:sz="0" w:space="0" w:color="auto"/>
        <w:bottom w:val="none" w:sz="0" w:space="0" w:color="auto"/>
        <w:right w:val="none" w:sz="0" w:space="0" w:color="auto"/>
      </w:divBdr>
    </w:div>
    <w:div w:id="135876109">
      <w:bodyDiv w:val="1"/>
      <w:marLeft w:val="0"/>
      <w:marRight w:val="0"/>
      <w:marTop w:val="0"/>
      <w:marBottom w:val="0"/>
      <w:divBdr>
        <w:top w:val="none" w:sz="0" w:space="0" w:color="auto"/>
        <w:left w:val="none" w:sz="0" w:space="0" w:color="auto"/>
        <w:bottom w:val="none" w:sz="0" w:space="0" w:color="auto"/>
        <w:right w:val="none" w:sz="0" w:space="0" w:color="auto"/>
      </w:divBdr>
    </w:div>
    <w:div w:id="136463259">
      <w:bodyDiv w:val="1"/>
      <w:marLeft w:val="0"/>
      <w:marRight w:val="0"/>
      <w:marTop w:val="0"/>
      <w:marBottom w:val="0"/>
      <w:divBdr>
        <w:top w:val="none" w:sz="0" w:space="0" w:color="auto"/>
        <w:left w:val="none" w:sz="0" w:space="0" w:color="auto"/>
        <w:bottom w:val="none" w:sz="0" w:space="0" w:color="auto"/>
        <w:right w:val="none" w:sz="0" w:space="0" w:color="auto"/>
      </w:divBdr>
    </w:div>
    <w:div w:id="214051107">
      <w:bodyDiv w:val="1"/>
      <w:marLeft w:val="0"/>
      <w:marRight w:val="0"/>
      <w:marTop w:val="0"/>
      <w:marBottom w:val="0"/>
      <w:divBdr>
        <w:top w:val="none" w:sz="0" w:space="0" w:color="auto"/>
        <w:left w:val="none" w:sz="0" w:space="0" w:color="auto"/>
        <w:bottom w:val="none" w:sz="0" w:space="0" w:color="auto"/>
        <w:right w:val="none" w:sz="0" w:space="0" w:color="auto"/>
      </w:divBdr>
    </w:div>
    <w:div w:id="290476272">
      <w:bodyDiv w:val="1"/>
      <w:marLeft w:val="0"/>
      <w:marRight w:val="0"/>
      <w:marTop w:val="0"/>
      <w:marBottom w:val="0"/>
      <w:divBdr>
        <w:top w:val="none" w:sz="0" w:space="0" w:color="auto"/>
        <w:left w:val="none" w:sz="0" w:space="0" w:color="auto"/>
        <w:bottom w:val="none" w:sz="0" w:space="0" w:color="auto"/>
        <w:right w:val="none" w:sz="0" w:space="0" w:color="auto"/>
      </w:divBdr>
    </w:div>
    <w:div w:id="318116124">
      <w:bodyDiv w:val="1"/>
      <w:marLeft w:val="0"/>
      <w:marRight w:val="0"/>
      <w:marTop w:val="0"/>
      <w:marBottom w:val="0"/>
      <w:divBdr>
        <w:top w:val="none" w:sz="0" w:space="0" w:color="auto"/>
        <w:left w:val="none" w:sz="0" w:space="0" w:color="auto"/>
        <w:bottom w:val="none" w:sz="0" w:space="0" w:color="auto"/>
        <w:right w:val="none" w:sz="0" w:space="0" w:color="auto"/>
      </w:divBdr>
    </w:div>
    <w:div w:id="340815286">
      <w:bodyDiv w:val="1"/>
      <w:marLeft w:val="0"/>
      <w:marRight w:val="0"/>
      <w:marTop w:val="0"/>
      <w:marBottom w:val="0"/>
      <w:divBdr>
        <w:top w:val="none" w:sz="0" w:space="0" w:color="auto"/>
        <w:left w:val="none" w:sz="0" w:space="0" w:color="auto"/>
        <w:bottom w:val="none" w:sz="0" w:space="0" w:color="auto"/>
        <w:right w:val="none" w:sz="0" w:space="0" w:color="auto"/>
      </w:divBdr>
    </w:div>
    <w:div w:id="355427622">
      <w:bodyDiv w:val="1"/>
      <w:marLeft w:val="0"/>
      <w:marRight w:val="0"/>
      <w:marTop w:val="0"/>
      <w:marBottom w:val="0"/>
      <w:divBdr>
        <w:top w:val="none" w:sz="0" w:space="0" w:color="auto"/>
        <w:left w:val="none" w:sz="0" w:space="0" w:color="auto"/>
        <w:bottom w:val="none" w:sz="0" w:space="0" w:color="auto"/>
        <w:right w:val="none" w:sz="0" w:space="0" w:color="auto"/>
      </w:divBdr>
    </w:div>
    <w:div w:id="384372636">
      <w:bodyDiv w:val="1"/>
      <w:marLeft w:val="0"/>
      <w:marRight w:val="0"/>
      <w:marTop w:val="0"/>
      <w:marBottom w:val="0"/>
      <w:divBdr>
        <w:top w:val="none" w:sz="0" w:space="0" w:color="auto"/>
        <w:left w:val="none" w:sz="0" w:space="0" w:color="auto"/>
        <w:bottom w:val="none" w:sz="0" w:space="0" w:color="auto"/>
        <w:right w:val="none" w:sz="0" w:space="0" w:color="auto"/>
      </w:divBdr>
    </w:div>
    <w:div w:id="386803558">
      <w:bodyDiv w:val="1"/>
      <w:marLeft w:val="0"/>
      <w:marRight w:val="0"/>
      <w:marTop w:val="0"/>
      <w:marBottom w:val="0"/>
      <w:divBdr>
        <w:top w:val="none" w:sz="0" w:space="0" w:color="auto"/>
        <w:left w:val="none" w:sz="0" w:space="0" w:color="auto"/>
        <w:bottom w:val="none" w:sz="0" w:space="0" w:color="auto"/>
        <w:right w:val="none" w:sz="0" w:space="0" w:color="auto"/>
      </w:divBdr>
    </w:div>
    <w:div w:id="421681540">
      <w:bodyDiv w:val="1"/>
      <w:marLeft w:val="0"/>
      <w:marRight w:val="0"/>
      <w:marTop w:val="0"/>
      <w:marBottom w:val="0"/>
      <w:divBdr>
        <w:top w:val="none" w:sz="0" w:space="0" w:color="auto"/>
        <w:left w:val="none" w:sz="0" w:space="0" w:color="auto"/>
        <w:bottom w:val="none" w:sz="0" w:space="0" w:color="auto"/>
        <w:right w:val="none" w:sz="0" w:space="0" w:color="auto"/>
      </w:divBdr>
    </w:div>
    <w:div w:id="566115503">
      <w:bodyDiv w:val="1"/>
      <w:marLeft w:val="0"/>
      <w:marRight w:val="0"/>
      <w:marTop w:val="0"/>
      <w:marBottom w:val="0"/>
      <w:divBdr>
        <w:top w:val="none" w:sz="0" w:space="0" w:color="auto"/>
        <w:left w:val="none" w:sz="0" w:space="0" w:color="auto"/>
        <w:bottom w:val="none" w:sz="0" w:space="0" w:color="auto"/>
        <w:right w:val="none" w:sz="0" w:space="0" w:color="auto"/>
      </w:divBdr>
    </w:div>
    <w:div w:id="575170511">
      <w:bodyDiv w:val="1"/>
      <w:marLeft w:val="0"/>
      <w:marRight w:val="0"/>
      <w:marTop w:val="0"/>
      <w:marBottom w:val="0"/>
      <w:divBdr>
        <w:top w:val="none" w:sz="0" w:space="0" w:color="auto"/>
        <w:left w:val="none" w:sz="0" w:space="0" w:color="auto"/>
        <w:bottom w:val="none" w:sz="0" w:space="0" w:color="auto"/>
        <w:right w:val="none" w:sz="0" w:space="0" w:color="auto"/>
      </w:divBdr>
    </w:div>
    <w:div w:id="673727831">
      <w:bodyDiv w:val="1"/>
      <w:marLeft w:val="0"/>
      <w:marRight w:val="0"/>
      <w:marTop w:val="0"/>
      <w:marBottom w:val="0"/>
      <w:divBdr>
        <w:top w:val="none" w:sz="0" w:space="0" w:color="auto"/>
        <w:left w:val="none" w:sz="0" w:space="0" w:color="auto"/>
        <w:bottom w:val="none" w:sz="0" w:space="0" w:color="auto"/>
        <w:right w:val="none" w:sz="0" w:space="0" w:color="auto"/>
      </w:divBdr>
    </w:div>
    <w:div w:id="698894056">
      <w:bodyDiv w:val="1"/>
      <w:marLeft w:val="0"/>
      <w:marRight w:val="0"/>
      <w:marTop w:val="0"/>
      <w:marBottom w:val="0"/>
      <w:divBdr>
        <w:top w:val="none" w:sz="0" w:space="0" w:color="auto"/>
        <w:left w:val="none" w:sz="0" w:space="0" w:color="auto"/>
        <w:bottom w:val="none" w:sz="0" w:space="0" w:color="auto"/>
        <w:right w:val="none" w:sz="0" w:space="0" w:color="auto"/>
      </w:divBdr>
    </w:div>
    <w:div w:id="742069552">
      <w:bodyDiv w:val="1"/>
      <w:marLeft w:val="0"/>
      <w:marRight w:val="0"/>
      <w:marTop w:val="0"/>
      <w:marBottom w:val="0"/>
      <w:divBdr>
        <w:top w:val="none" w:sz="0" w:space="0" w:color="auto"/>
        <w:left w:val="none" w:sz="0" w:space="0" w:color="auto"/>
        <w:bottom w:val="none" w:sz="0" w:space="0" w:color="auto"/>
        <w:right w:val="none" w:sz="0" w:space="0" w:color="auto"/>
      </w:divBdr>
    </w:div>
    <w:div w:id="760417236">
      <w:bodyDiv w:val="1"/>
      <w:marLeft w:val="0"/>
      <w:marRight w:val="0"/>
      <w:marTop w:val="0"/>
      <w:marBottom w:val="0"/>
      <w:divBdr>
        <w:top w:val="none" w:sz="0" w:space="0" w:color="auto"/>
        <w:left w:val="none" w:sz="0" w:space="0" w:color="auto"/>
        <w:bottom w:val="none" w:sz="0" w:space="0" w:color="auto"/>
        <w:right w:val="none" w:sz="0" w:space="0" w:color="auto"/>
      </w:divBdr>
    </w:div>
    <w:div w:id="856500825">
      <w:bodyDiv w:val="1"/>
      <w:marLeft w:val="0"/>
      <w:marRight w:val="0"/>
      <w:marTop w:val="0"/>
      <w:marBottom w:val="0"/>
      <w:divBdr>
        <w:top w:val="none" w:sz="0" w:space="0" w:color="auto"/>
        <w:left w:val="none" w:sz="0" w:space="0" w:color="auto"/>
        <w:bottom w:val="none" w:sz="0" w:space="0" w:color="auto"/>
        <w:right w:val="none" w:sz="0" w:space="0" w:color="auto"/>
      </w:divBdr>
    </w:div>
    <w:div w:id="895967503">
      <w:bodyDiv w:val="1"/>
      <w:marLeft w:val="0"/>
      <w:marRight w:val="0"/>
      <w:marTop w:val="0"/>
      <w:marBottom w:val="0"/>
      <w:divBdr>
        <w:top w:val="none" w:sz="0" w:space="0" w:color="auto"/>
        <w:left w:val="none" w:sz="0" w:space="0" w:color="auto"/>
        <w:bottom w:val="none" w:sz="0" w:space="0" w:color="auto"/>
        <w:right w:val="none" w:sz="0" w:space="0" w:color="auto"/>
      </w:divBdr>
    </w:div>
    <w:div w:id="922419521">
      <w:bodyDiv w:val="1"/>
      <w:marLeft w:val="0"/>
      <w:marRight w:val="0"/>
      <w:marTop w:val="0"/>
      <w:marBottom w:val="0"/>
      <w:divBdr>
        <w:top w:val="none" w:sz="0" w:space="0" w:color="auto"/>
        <w:left w:val="none" w:sz="0" w:space="0" w:color="auto"/>
        <w:bottom w:val="none" w:sz="0" w:space="0" w:color="auto"/>
        <w:right w:val="none" w:sz="0" w:space="0" w:color="auto"/>
      </w:divBdr>
    </w:div>
    <w:div w:id="931663068">
      <w:bodyDiv w:val="1"/>
      <w:marLeft w:val="0"/>
      <w:marRight w:val="0"/>
      <w:marTop w:val="0"/>
      <w:marBottom w:val="0"/>
      <w:divBdr>
        <w:top w:val="none" w:sz="0" w:space="0" w:color="auto"/>
        <w:left w:val="none" w:sz="0" w:space="0" w:color="auto"/>
        <w:bottom w:val="none" w:sz="0" w:space="0" w:color="auto"/>
        <w:right w:val="none" w:sz="0" w:space="0" w:color="auto"/>
      </w:divBdr>
    </w:div>
    <w:div w:id="981301877">
      <w:bodyDiv w:val="1"/>
      <w:marLeft w:val="0"/>
      <w:marRight w:val="0"/>
      <w:marTop w:val="0"/>
      <w:marBottom w:val="0"/>
      <w:divBdr>
        <w:top w:val="none" w:sz="0" w:space="0" w:color="auto"/>
        <w:left w:val="none" w:sz="0" w:space="0" w:color="auto"/>
        <w:bottom w:val="none" w:sz="0" w:space="0" w:color="auto"/>
        <w:right w:val="none" w:sz="0" w:space="0" w:color="auto"/>
      </w:divBdr>
    </w:div>
    <w:div w:id="1077824709">
      <w:bodyDiv w:val="1"/>
      <w:marLeft w:val="0"/>
      <w:marRight w:val="0"/>
      <w:marTop w:val="0"/>
      <w:marBottom w:val="0"/>
      <w:divBdr>
        <w:top w:val="none" w:sz="0" w:space="0" w:color="auto"/>
        <w:left w:val="none" w:sz="0" w:space="0" w:color="auto"/>
        <w:bottom w:val="none" w:sz="0" w:space="0" w:color="auto"/>
        <w:right w:val="none" w:sz="0" w:space="0" w:color="auto"/>
      </w:divBdr>
    </w:div>
    <w:div w:id="1117063552">
      <w:bodyDiv w:val="1"/>
      <w:marLeft w:val="0"/>
      <w:marRight w:val="0"/>
      <w:marTop w:val="0"/>
      <w:marBottom w:val="0"/>
      <w:divBdr>
        <w:top w:val="none" w:sz="0" w:space="0" w:color="auto"/>
        <w:left w:val="none" w:sz="0" w:space="0" w:color="auto"/>
        <w:bottom w:val="none" w:sz="0" w:space="0" w:color="auto"/>
        <w:right w:val="none" w:sz="0" w:space="0" w:color="auto"/>
      </w:divBdr>
    </w:div>
    <w:div w:id="1230992861">
      <w:bodyDiv w:val="1"/>
      <w:marLeft w:val="0"/>
      <w:marRight w:val="0"/>
      <w:marTop w:val="0"/>
      <w:marBottom w:val="0"/>
      <w:divBdr>
        <w:top w:val="none" w:sz="0" w:space="0" w:color="auto"/>
        <w:left w:val="none" w:sz="0" w:space="0" w:color="auto"/>
        <w:bottom w:val="none" w:sz="0" w:space="0" w:color="auto"/>
        <w:right w:val="none" w:sz="0" w:space="0" w:color="auto"/>
      </w:divBdr>
    </w:div>
    <w:div w:id="1248928746">
      <w:bodyDiv w:val="1"/>
      <w:marLeft w:val="0"/>
      <w:marRight w:val="0"/>
      <w:marTop w:val="0"/>
      <w:marBottom w:val="0"/>
      <w:divBdr>
        <w:top w:val="none" w:sz="0" w:space="0" w:color="auto"/>
        <w:left w:val="none" w:sz="0" w:space="0" w:color="auto"/>
        <w:bottom w:val="none" w:sz="0" w:space="0" w:color="auto"/>
        <w:right w:val="none" w:sz="0" w:space="0" w:color="auto"/>
      </w:divBdr>
    </w:div>
    <w:div w:id="1321736563">
      <w:bodyDiv w:val="1"/>
      <w:marLeft w:val="0"/>
      <w:marRight w:val="0"/>
      <w:marTop w:val="0"/>
      <w:marBottom w:val="0"/>
      <w:divBdr>
        <w:top w:val="none" w:sz="0" w:space="0" w:color="auto"/>
        <w:left w:val="none" w:sz="0" w:space="0" w:color="auto"/>
        <w:bottom w:val="none" w:sz="0" w:space="0" w:color="auto"/>
        <w:right w:val="none" w:sz="0" w:space="0" w:color="auto"/>
      </w:divBdr>
    </w:div>
    <w:div w:id="1329290209">
      <w:bodyDiv w:val="1"/>
      <w:marLeft w:val="0"/>
      <w:marRight w:val="0"/>
      <w:marTop w:val="0"/>
      <w:marBottom w:val="0"/>
      <w:divBdr>
        <w:top w:val="none" w:sz="0" w:space="0" w:color="auto"/>
        <w:left w:val="none" w:sz="0" w:space="0" w:color="auto"/>
        <w:bottom w:val="none" w:sz="0" w:space="0" w:color="auto"/>
        <w:right w:val="none" w:sz="0" w:space="0" w:color="auto"/>
      </w:divBdr>
    </w:div>
    <w:div w:id="1366515972">
      <w:bodyDiv w:val="1"/>
      <w:marLeft w:val="0"/>
      <w:marRight w:val="0"/>
      <w:marTop w:val="0"/>
      <w:marBottom w:val="0"/>
      <w:divBdr>
        <w:top w:val="none" w:sz="0" w:space="0" w:color="auto"/>
        <w:left w:val="none" w:sz="0" w:space="0" w:color="auto"/>
        <w:bottom w:val="none" w:sz="0" w:space="0" w:color="auto"/>
        <w:right w:val="none" w:sz="0" w:space="0" w:color="auto"/>
      </w:divBdr>
    </w:div>
    <w:div w:id="1382904837">
      <w:bodyDiv w:val="1"/>
      <w:marLeft w:val="0"/>
      <w:marRight w:val="0"/>
      <w:marTop w:val="0"/>
      <w:marBottom w:val="0"/>
      <w:divBdr>
        <w:top w:val="none" w:sz="0" w:space="0" w:color="auto"/>
        <w:left w:val="none" w:sz="0" w:space="0" w:color="auto"/>
        <w:bottom w:val="none" w:sz="0" w:space="0" w:color="auto"/>
        <w:right w:val="none" w:sz="0" w:space="0" w:color="auto"/>
      </w:divBdr>
    </w:div>
    <w:div w:id="1415126282">
      <w:bodyDiv w:val="1"/>
      <w:marLeft w:val="0"/>
      <w:marRight w:val="0"/>
      <w:marTop w:val="0"/>
      <w:marBottom w:val="0"/>
      <w:divBdr>
        <w:top w:val="none" w:sz="0" w:space="0" w:color="auto"/>
        <w:left w:val="none" w:sz="0" w:space="0" w:color="auto"/>
        <w:bottom w:val="none" w:sz="0" w:space="0" w:color="auto"/>
        <w:right w:val="none" w:sz="0" w:space="0" w:color="auto"/>
      </w:divBdr>
    </w:div>
    <w:div w:id="1440030999">
      <w:bodyDiv w:val="1"/>
      <w:marLeft w:val="0"/>
      <w:marRight w:val="0"/>
      <w:marTop w:val="0"/>
      <w:marBottom w:val="0"/>
      <w:divBdr>
        <w:top w:val="none" w:sz="0" w:space="0" w:color="auto"/>
        <w:left w:val="none" w:sz="0" w:space="0" w:color="auto"/>
        <w:bottom w:val="none" w:sz="0" w:space="0" w:color="auto"/>
        <w:right w:val="none" w:sz="0" w:space="0" w:color="auto"/>
      </w:divBdr>
    </w:div>
    <w:div w:id="1503281835">
      <w:bodyDiv w:val="1"/>
      <w:marLeft w:val="0"/>
      <w:marRight w:val="0"/>
      <w:marTop w:val="0"/>
      <w:marBottom w:val="0"/>
      <w:divBdr>
        <w:top w:val="none" w:sz="0" w:space="0" w:color="auto"/>
        <w:left w:val="none" w:sz="0" w:space="0" w:color="auto"/>
        <w:bottom w:val="none" w:sz="0" w:space="0" w:color="auto"/>
        <w:right w:val="none" w:sz="0" w:space="0" w:color="auto"/>
      </w:divBdr>
    </w:div>
    <w:div w:id="1548031442">
      <w:bodyDiv w:val="1"/>
      <w:marLeft w:val="0"/>
      <w:marRight w:val="0"/>
      <w:marTop w:val="0"/>
      <w:marBottom w:val="0"/>
      <w:divBdr>
        <w:top w:val="none" w:sz="0" w:space="0" w:color="auto"/>
        <w:left w:val="none" w:sz="0" w:space="0" w:color="auto"/>
        <w:bottom w:val="none" w:sz="0" w:space="0" w:color="auto"/>
        <w:right w:val="none" w:sz="0" w:space="0" w:color="auto"/>
      </w:divBdr>
    </w:div>
    <w:div w:id="1549799726">
      <w:bodyDiv w:val="1"/>
      <w:marLeft w:val="0"/>
      <w:marRight w:val="0"/>
      <w:marTop w:val="0"/>
      <w:marBottom w:val="0"/>
      <w:divBdr>
        <w:top w:val="none" w:sz="0" w:space="0" w:color="auto"/>
        <w:left w:val="none" w:sz="0" w:space="0" w:color="auto"/>
        <w:bottom w:val="none" w:sz="0" w:space="0" w:color="auto"/>
        <w:right w:val="none" w:sz="0" w:space="0" w:color="auto"/>
      </w:divBdr>
    </w:div>
    <w:div w:id="1585649187">
      <w:bodyDiv w:val="1"/>
      <w:marLeft w:val="0"/>
      <w:marRight w:val="0"/>
      <w:marTop w:val="0"/>
      <w:marBottom w:val="0"/>
      <w:divBdr>
        <w:top w:val="none" w:sz="0" w:space="0" w:color="auto"/>
        <w:left w:val="none" w:sz="0" w:space="0" w:color="auto"/>
        <w:bottom w:val="none" w:sz="0" w:space="0" w:color="auto"/>
        <w:right w:val="none" w:sz="0" w:space="0" w:color="auto"/>
      </w:divBdr>
    </w:div>
    <w:div w:id="1589387142">
      <w:bodyDiv w:val="1"/>
      <w:marLeft w:val="0"/>
      <w:marRight w:val="0"/>
      <w:marTop w:val="0"/>
      <w:marBottom w:val="0"/>
      <w:divBdr>
        <w:top w:val="none" w:sz="0" w:space="0" w:color="auto"/>
        <w:left w:val="none" w:sz="0" w:space="0" w:color="auto"/>
        <w:bottom w:val="none" w:sz="0" w:space="0" w:color="auto"/>
        <w:right w:val="none" w:sz="0" w:space="0" w:color="auto"/>
      </w:divBdr>
    </w:div>
    <w:div w:id="1612083578">
      <w:bodyDiv w:val="1"/>
      <w:marLeft w:val="0"/>
      <w:marRight w:val="0"/>
      <w:marTop w:val="0"/>
      <w:marBottom w:val="0"/>
      <w:divBdr>
        <w:top w:val="none" w:sz="0" w:space="0" w:color="auto"/>
        <w:left w:val="none" w:sz="0" w:space="0" w:color="auto"/>
        <w:bottom w:val="none" w:sz="0" w:space="0" w:color="auto"/>
        <w:right w:val="none" w:sz="0" w:space="0" w:color="auto"/>
      </w:divBdr>
    </w:div>
    <w:div w:id="1686399865">
      <w:bodyDiv w:val="1"/>
      <w:marLeft w:val="0"/>
      <w:marRight w:val="0"/>
      <w:marTop w:val="0"/>
      <w:marBottom w:val="0"/>
      <w:divBdr>
        <w:top w:val="none" w:sz="0" w:space="0" w:color="auto"/>
        <w:left w:val="none" w:sz="0" w:space="0" w:color="auto"/>
        <w:bottom w:val="none" w:sz="0" w:space="0" w:color="auto"/>
        <w:right w:val="none" w:sz="0" w:space="0" w:color="auto"/>
      </w:divBdr>
    </w:div>
    <w:div w:id="1737046383">
      <w:bodyDiv w:val="1"/>
      <w:marLeft w:val="0"/>
      <w:marRight w:val="0"/>
      <w:marTop w:val="0"/>
      <w:marBottom w:val="0"/>
      <w:divBdr>
        <w:top w:val="none" w:sz="0" w:space="0" w:color="auto"/>
        <w:left w:val="none" w:sz="0" w:space="0" w:color="auto"/>
        <w:bottom w:val="none" w:sz="0" w:space="0" w:color="auto"/>
        <w:right w:val="none" w:sz="0" w:space="0" w:color="auto"/>
      </w:divBdr>
    </w:div>
    <w:div w:id="1747605144">
      <w:bodyDiv w:val="1"/>
      <w:marLeft w:val="0"/>
      <w:marRight w:val="0"/>
      <w:marTop w:val="0"/>
      <w:marBottom w:val="0"/>
      <w:divBdr>
        <w:top w:val="none" w:sz="0" w:space="0" w:color="auto"/>
        <w:left w:val="none" w:sz="0" w:space="0" w:color="auto"/>
        <w:bottom w:val="none" w:sz="0" w:space="0" w:color="auto"/>
        <w:right w:val="none" w:sz="0" w:space="0" w:color="auto"/>
      </w:divBdr>
    </w:div>
    <w:div w:id="1831752317">
      <w:bodyDiv w:val="1"/>
      <w:marLeft w:val="0"/>
      <w:marRight w:val="0"/>
      <w:marTop w:val="0"/>
      <w:marBottom w:val="0"/>
      <w:divBdr>
        <w:top w:val="none" w:sz="0" w:space="0" w:color="auto"/>
        <w:left w:val="none" w:sz="0" w:space="0" w:color="auto"/>
        <w:bottom w:val="none" w:sz="0" w:space="0" w:color="auto"/>
        <w:right w:val="none" w:sz="0" w:space="0" w:color="auto"/>
      </w:divBdr>
    </w:div>
    <w:div w:id="1853566482">
      <w:bodyDiv w:val="1"/>
      <w:marLeft w:val="0"/>
      <w:marRight w:val="0"/>
      <w:marTop w:val="0"/>
      <w:marBottom w:val="0"/>
      <w:divBdr>
        <w:top w:val="none" w:sz="0" w:space="0" w:color="auto"/>
        <w:left w:val="none" w:sz="0" w:space="0" w:color="auto"/>
        <w:bottom w:val="none" w:sz="0" w:space="0" w:color="auto"/>
        <w:right w:val="none" w:sz="0" w:space="0" w:color="auto"/>
      </w:divBdr>
    </w:div>
    <w:div w:id="1905293185">
      <w:bodyDiv w:val="1"/>
      <w:marLeft w:val="0"/>
      <w:marRight w:val="0"/>
      <w:marTop w:val="0"/>
      <w:marBottom w:val="0"/>
      <w:divBdr>
        <w:top w:val="none" w:sz="0" w:space="0" w:color="auto"/>
        <w:left w:val="none" w:sz="0" w:space="0" w:color="auto"/>
        <w:bottom w:val="none" w:sz="0" w:space="0" w:color="auto"/>
        <w:right w:val="none" w:sz="0" w:space="0" w:color="auto"/>
      </w:divBdr>
    </w:div>
    <w:div w:id="1917090162">
      <w:bodyDiv w:val="1"/>
      <w:marLeft w:val="0"/>
      <w:marRight w:val="0"/>
      <w:marTop w:val="0"/>
      <w:marBottom w:val="0"/>
      <w:divBdr>
        <w:top w:val="none" w:sz="0" w:space="0" w:color="auto"/>
        <w:left w:val="none" w:sz="0" w:space="0" w:color="auto"/>
        <w:bottom w:val="none" w:sz="0" w:space="0" w:color="auto"/>
        <w:right w:val="none" w:sz="0" w:space="0" w:color="auto"/>
      </w:divBdr>
    </w:div>
    <w:div w:id="1931042965">
      <w:bodyDiv w:val="1"/>
      <w:marLeft w:val="0"/>
      <w:marRight w:val="0"/>
      <w:marTop w:val="0"/>
      <w:marBottom w:val="0"/>
      <w:divBdr>
        <w:top w:val="none" w:sz="0" w:space="0" w:color="auto"/>
        <w:left w:val="none" w:sz="0" w:space="0" w:color="auto"/>
        <w:bottom w:val="none" w:sz="0" w:space="0" w:color="auto"/>
        <w:right w:val="none" w:sz="0" w:space="0" w:color="auto"/>
      </w:divBdr>
    </w:div>
    <w:div w:id="1991707271">
      <w:bodyDiv w:val="1"/>
      <w:marLeft w:val="0"/>
      <w:marRight w:val="0"/>
      <w:marTop w:val="0"/>
      <w:marBottom w:val="0"/>
      <w:divBdr>
        <w:top w:val="none" w:sz="0" w:space="0" w:color="auto"/>
        <w:left w:val="none" w:sz="0" w:space="0" w:color="auto"/>
        <w:bottom w:val="none" w:sz="0" w:space="0" w:color="auto"/>
        <w:right w:val="none" w:sz="0" w:space="0" w:color="auto"/>
      </w:divBdr>
    </w:div>
    <w:div w:id="2044480108">
      <w:bodyDiv w:val="1"/>
      <w:marLeft w:val="0"/>
      <w:marRight w:val="0"/>
      <w:marTop w:val="0"/>
      <w:marBottom w:val="0"/>
      <w:divBdr>
        <w:top w:val="none" w:sz="0" w:space="0" w:color="auto"/>
        <w:left w:val="none" w:sz="0" w:space="0" w:color="auto"/>
        <w:bottom w:val="none" w:sz="0" w:space="0" w:color="auto"/>
        <w:right w:val="none" w:sz="0" w:space="0" w:color="auto"/>
      </w:divBdr>
    </w:div>
    <w:div w:id="2068336004">
      <w:bodyDiv w:val="1"/>
      <w:marLeft w:val="0"/>
      <w:marRight w:val="0"/>
      <w:marTop w:val="0"/>
      <w:marBottom w:val="0"/>
      <w:divBdr>
        <w:top w:val="none" w:sz="0" w:space="0" w:color="auto"/>
        <w:left w:val="none" w:sz="0" w:space="0" w:color="auto"/>
        <w:bottom w:val="none" w:sz="0" w:space="0" w:color="auto"/>
        <w:right w:val="none" w:sz="0" w:space="0" w:color="auto"/>
      </w:divBdr>
    </w:div>
    <w:div w:id="2072848974">
      <w:bodyDiv w:val="1"/>
      <w:marLeft w:val="0"/>
      <w:marRight w:val="0"/>
      <w:marTop w:val="0"/>
      <w:marBottom w:val="0"/>
      <w:divBdr>
        <w:top w:val="none" w:sz="0" w:space="0" w:color="auto"/>
        <w:left w:val="none" w:sz="0" w:space="0" w:color="auto"/>
        <w:bottom w:val="none" w:sz="0" w:space="0" w:color="auto"/>
        <w:right w:val="none" w:sz="0" w:space="0" w:color="auto"/>
      </w:divBdr>
    </w:div>
    <w:div w:id="2101565766">
      <w:bodyDiv w:val="1"/>
      <w:marLeft w:val="0"/>
      <w:marRight w:val="0"/>
      <w:marTop w:val="0"/>
      <w:marBottom w:val="0"/>
      <w:divBdr>
        <w:top w:val="none" w:sz="0" w:space="0" w:color="auto"/>
        <w:left w:val="none" w:sz="0" w:space="0" w:color="auto"/>
        <w:bottom w:val="none" w:sz="0" w:space="0" w:color="auto"/>
        <w:right w:val="none" w:sz="0" w:space="0" w:color="auto"/>
      </w:divBdr>
      <w:divsChild>
        <w:div w:id="1411973571">
          <w:marLeft w:val="0"/>
          <w:marRight w:val="60"/>
          <w:marTop w:val="60"/>
          <w:marBottom w:val="60"/>
          <w:divBdr>
            <w:top w:val="none" w:sz="0" w:space="0" w:color="auto"/>
            <w:left w:val="none" w:sz="0" w:space="0" w:color="auto"/>
            <w:bottom w:val="none" w:sz="0" w:space="0" w:color="auto"/>
            <w:right w:val="none" w:sz="0" w:space="0" w:color="auto"/>
          </w:divBdr>
        </w:div>
        <w:div w:id="349458227">
          <w:marLeft w:val="0"/>
          <w:marRight w:val="60"/>
          <w:marTop w:val="60"/>
          <w:marBottom w:val="60"/>
          <w:divBdr>
            <w:top w:val="none" w:sz="0" w:space="0" w:color="auto"/>
            <w:left w:val="none" w:sz="0" w:space="0" w:color="auto"/>
            <w:bottom w:val="none" w:sz="0" w:space="0" w:color="auto"/>
            <w:right w:val="none" w:sz="0" w:space="0" w:color="auto"/>
          </w:divBdr>
        </w:div>
        <w:div w:id="78986022">
          <w:marLeft w:val="0"/>
          <w:marRight w:val="60"/>
          <w:marTop w:val="60"/>
          <w:marBottom w:val="60"/>
          <w:divBdr>
            <w:top w:val="none" w:sz="0" w:space="0" w:color="auto"/>
            <w:left w:val="none" w:sz="0" w:space="0" w:color="auto"/>
            <w:bottom w:val="none" w:sz="0" w:space="0" w:color="auto"/>
            <w:right w:val="none" w:sz="0" w:space="0" w:color="auto"/>
          </w:divBdr>
        </w:div>
        <w:div w:id="1221861475">
          <w:marLeft w:val="0"/>
          <w:marRight w:val="60"/>
          <w:marTop w:val="60"/>
          <w:marBottom w:val="60"/>
          <w:divBdr>
            <w:top w:val="none" w:sz="0" w:space="0" w:color="auto"/>
            <w:left w:val="none" w:sz="0" w:space="0" w:color="auto"/>
            <w:bottom w:val="none" w:sz="0" w:space="0" w:color="auto"/>
            <w:right w:val="none" w:sz="0" w:space="0" w:color="auto"/>
          </w:divBdr>
        </w:div>
        <w:div w:id="197471028">
          <w:marLeft w:val="0"/>
          <w:marRight w:val="60"/>
          <w:marTop w:val="60"/>
          <w:marBottom w:val="60"/>
          <w:divBdr>
            <w:top w:val="none" w:sz="0" w:space="0" w:color="auto"/>
            <w:left w:val="none" w:sz="0" w:space="0" w:color="auto"/>
            <w:bottom w:val="none" w:sz="0" w:space="0" w:color="auto"/>
            <w:right w:val="none" w:sz="0" w:space="0" w:color="auto"/>
          </w:divBdr>
        </w:div>
        <w:div w:id="229846394">
          <w:marLeft w:val="0"/>
          <w:marRight w:val="60"/>
          <w:marTop w:val="60"/>
          <w:marBottom w:val="60"/>
          <w:divBdr>
            <w:top w:val="none" w:sz="0" w:space="0" w:color="auto"/>
            <w:left w:val="none" w:sz="0" w:space="0" w:color="auto"/>
            <w:bottom w:val="none" w:sz="0" w:space="0" w:color="auto"/>
            <w:right w:val="none" w:sz="0" w:space="0" w:color="auto"/>
          </w:divBdr>
        </w:div>
        <w:div w:id="702949395">
          <w:marLeft w:val="0"/>
          <w:marRight w:val="60"/>
          <w:marTop w:val="60"/>
          <w:marBottom w:val="60"/>
          <w:divBdr>
            <w:top w:val="none" w:sz="0" w:space="0" w:color="auto"/>
            <w:left w:val="none" w:sz="0" w:space="0" w:color="auto"/>
            <w:bottom w:val="none" w:sz="0" w:space="0" w:color="auto"/>
            <w:right w:val="none" w:sz="0" w:space="0" w:color="auto"/>
          </w:divBdr>
        </w:div>
        <w:div w:id="118112532">
          <w:marLeft w:val="0"/>
          <w:marRight w:val="60"/>
          <w:marTop w:val="60"/>
          <w:marBottom w:val="60"/>
          <w:divBdr>
            <w:top w:val="none" w:sz="0" w:space="0" w:color="auto"/>
            <w:left w:val="none" w:sz="0" w:space="0" w:color="auto"/>
            <w:bottom w:val="none" w:sz="0" w:space="0" w:color="auto"/>
            <w:right w:val="none" w:sz="0" w:space="0" w:color="auto"/>
          </w:divBdr>
        </w:div>
        <w:div w:id="1172989279">
          <w:marLeft w:val="0"/>
          <w:marRight w:val="60"/>
          <w:marTop w:val="60"/>
          <w:marBottom w:val="60"/>
          <w:divBdr>
            <w:top w:val="none" w:sz="0" w:space="0" w:color="auto"/>
            <w:left w:val="none" w:sz="0" w:space="0" w:color="auto"/>
            <w:bottom w:val="none" w:sz="0" w:space="0" w:color="auto"/>
            <w:right w:val="none" w:sz="0" w:space="0" w:color="auto"/>
          </w:divBdr>
        </w:div>
        <w:div w:id="66196637">
          <w:marLeft w:val="0"/>
          <w:marRight w:val="60"/>
          <w:marTop w:val="60"/>
          <w:marBottom w:val="60"/>
          <w:divBdr>
            <w:top w:val="none" w:sz="0" w:space="0" w:color="auto"/>
            <w:left w:val="none" w:sz="0" w:space="0" w:color="auto"/>
            <w:bottom w:val="none" w:sz="0" w:space="0" w:color="auto"/>
            <w:right w:val="none" w:sz="0" w:space="0" w:color="auto"/>
          </w:divBdr>
        </w:div>
        <w:div w:id="1220703022">
          <w:marLeft w:val="0"/>
          <w:marRight w:val="60"/>
          <w:marTop w:val="60"/>
          <w:marBottom w:val="60"/>
          <w:divBdr>
            <w:top w:val="none" w:sz="0" w:space="0" w:color="auto"/>
            <w:left w:val="none" w:sz="0" w:space="0" w:color="auto"/>
            <w:bottom w:val="none" w:sz="0" w:space="0" w:color="auto"/>
            <w:right w:val="none" w:sz="0" w:space="0" w:color="auto"/>
          </w:divBdr>
        </w:div>
        <w:div w:id="1622568410">
          <w:marLeft w:val="0"/>
          <w:marRight w:val="60"/>
          <w:marTop w:val="60"/>
          <w:marBottom w:val="60"/>
          <w:divBdr>
            <w:top w:val="none" w:sz="0" w:space="0" w:color="auto"/>
            <w:left w:val="none" w:sz="0" w:space="0" w:color="auto"/>
            <w:bottom w:val="none" w:sz="0" w:space="0" w:color="auto"/>
            <w:right w:val="none" w:sz="0" w:space="0" w:color="auto"/>
          </w:divBdr>
        </w:div>
        <w:div w:id="1720589245">
          <w:marLeft w:val="0"/>
          <w:marRight w:val="60"/>
          <w:marTop w:val="60"/>
          <w:marBottom w:val="60"/>
          <w:divBdr>
            <w:top w:val="none" w:sz="0" w:space="0" w:color="auto"/>
            <w:left w:val="none" w:sz="0" w:space="0" w:color="auto"/>
            <w:bottom w:val="none" w:sz="0" w:space="0" w:color="auto"/>
            <w:right w:val="none" w:sz="0" w:space="0" w:color="auto"/>
          </w:divBdr>
        </w:div>
        <w:div w:id="672341714">
          <w:marLeft w:val="0"/>
          <w:marRight w:val="60"/>
          <w:marTop w:val="60"/>
          <w:marBottom w:val="60"/>
          <w:divBdr>
            <w:top w:val="none" w:sz="0" w:space="0" w:color="auto"/>
            <w:left w:val="none" w:sz="0" w:space="0" w:color="auto"/>
            <w:bottom w:val="none" w:sz="0" w:space="0" w:color="auto"/>
            <w:right w:val="none" w:sz="0" w:space="0" w:color="auto"/>
          </w:divBdr>
        </w:div>
      </w:divsChild>
    </w:div>
    <w:div w:id="2118526976">
      <w:bodyDiv w:val="1"/>
      <w:marLeft w:val="0"/>
      <w:marRight w:val="0"/>
      <w:marTop w:val="0"/>
      <w:marBottom w:val="0"/>
      <w:divBdr>
        <w:top w:val="none" w:sz="0" w:space="0" w:color="auto"/>
        <w:left w:val="none" w:sz="0" w:space="0" w:color="auto"/>
        <w:bottom w:val="none" w:sz="0" w:space="0" w:color="auto"/>
        <w:right w:val="none" w:sz="0" w:space="0" w:color="auto"/>
      </w:divBdr>
    </w:div>
    <w:div w:id="213918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F215C1-C22D-4FE7-AA9E-CB9CDF88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2069</Words>
  <Characters>11797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Request for Proposal</vt:lpstr>
    </vt:vector>
  </TitlesOfParts>
  <Manager>SK. SHAKIL AHMED</Manager>
  <Company>Citizens Bank PLC</Company>
  <LinksUpToDate>false</LinksUpToDate>
  <CharactersWithSpaces>13839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dc:title>
  <dc:subject>“Provision and installation of passive networking components for establishing Local Area Networks (LANs) to support online banking operations at ten upcoming branch locations, including three (3) Urban branches, three (3) Rural branches, and four (4) Sub-branches.”</dc:subject>
  <dc:creator>SK. SHAKIL AHMED</dc:creator>
  <cp:lastModifiedBy>A.K.M. Shahriar | ICT</cp:lastModifiedBy>
  <cp:revision>3</cp:revision>
  <cp:lastPrinted>2023-05-23T11:26:00Z</cp:lastPrinted>
  <dcterms:created xsi:type="dcterms:W3CDTF">2025-09-02T12:18:00Z</dcterms:created>
  <dcterms:modified xsi:type="dcterms:W3CDTF">2025-09-02T12:21:00Z</dcterms:modified>
  <cp:category>RFP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92d90fc89ab87a0979a2c217d47c4aab5ca5df4db5d20f798897febfbf8e650a</vt:lpwstr>
  </property>
</Properties>
</file>